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063C27" w:rsidRDefault="00903ED3">
      <w:pPr>
        <w:jc w:val="center"/>
        <w:rPr>
          <w:rFonts w:ascii="Calibri" w:eastAsia="Calibri" w:hAnsi="Calibri" w:cs="Calibri"/>
          <w:sz w:val="30"/>
          <w:szCs w:val="30"/>
        </w:rPr>
      </w:pPr>
      <w:r>
        <w:rPr>
          <w:rFonts w:ascii="Calibri" w:eastAsia="Calibri" w:hAnsi="Calibri" w:cs="Calibri"/>
          <w:b/>
          <w:sz w:val="30"/>
          <w:szCs w:val="30"/>
        </w:rPr>
        <w:t>TRAIL DE JULIAU</w:t>
      </w:r>
    </w:p>
    <w:p w14:paraId="00000002" w14:textId="77777777" w:rsidR="00063C27" w:rsidRDefault="00063C27">
      <w:pPr>
        <w:jc w:val="center"/>
        <w:rPr>
          <w:rFonts w:ascii="Calibri" w:eastAsia="Calibri" w:hAnsi="Calibri" w:cs="Calibri"/>
        </w:rPr>
      </w:pPr>
    </w:p>
    <w:p w14:paraId="00000003" w14:textId="1AF4B437" w:rsidR="00063C27" w:rsidRDefault="00903ED3">
      <w:pPr>
        <w:rPr>
          <w:rFonts w:ascii="Calibri" w:eastAsia="Calibri" w:hAnsi="Calibri" w:cs="Calibri"/>
          <w:b/>
          <w:color w:val="980000"/>
        </w:rPr>
      </w:pPr>
      <w:r>
        <w:rPr>
          <w:rFonts w:ascii="Calibri" w:eastAsia="Calibri" w:hAnsi="Calibri" w:cs="Calibri"/>
          <w:b/>
          <w:color w:val="980000"/>
        </w:rPr>
        <w:t>Rè</w:t>
      </w:r>
      <w:r w:rsidR="00125E22">
        <w:rPr>
          <w:rFonts w:ascii="Calibri" w:eastAsia="Calibri" w:hAnsi="Calibri" w:cs="Calibri"/>
          <w:b/>
          <w:color w:val="980000"/>
        </w:rPr>
        <w:t>glement de la 4</w:t>
      </w:r>
      <w:r w:rsidR="000E45D6">
        <w:rPr>
          <w:rFonts w:ascii="Calibri" w:eastAsia="Calibri" w:hAnsi="Calibri" w:cs="Calibri"/>
          <w:b/>
          <w:color w:val="980000"/>
        </w:rPr>
        <w:t>n</w:t>
      </w:r>
      <w:r w:rsidR="00A57629">
        <w:rPr>
          <w:rFonts w:ascii="Calibri" w:eastAsia="Calibri" w:hAnsi="Calibri" w:cs="Calibri"/>
          <w:b/>
          <w:color w:val="980000"/>
        </w:rPr>
        <w:t>ème</w:t>
      </w:r>
      <w:r w:rsidR="00D30CFE">
        <w:rPr>
          <w:rFonts w:ascii="Calibri" w:eastAsia="Calibri" w:hAnsi="Calibri" w:cs="Calibri"/>
          <w:b/>
          <w:color w:val="980000"/>
        </w:rPr>
        <w:t xml:space="preserve"> édition du </w:t>
      </w:r>
      <w:r w:rsidR="007C1405">
        <w:rPr>
          <w:rFonts w:ascii="Calibri" w:eastAsia="Calibri" w:hAnsi="Calibri" w:cs="Calibri"/>
          <w:b/>
          <w:color w:val="980000"/>
        </w:rPr>
        <w:t xml:space="preserve">Dimanche </w:t>
      </w:r>
      <w:r w:rsidR="00E40A41">
        <w:rPr>
          <w:rFonts w:ascii="Calibri" w:eastAsia="Calibri" w:hAnsi="Calibri" w:cs="Calibri"/>
          <w:b/>
          <w:color w:val="980000"/>
        </w:rPr>
        <w:t>19 avril 2026</w:t>
      </w:r>
    </w:p>
    <w:p w14:paraId="00000004" w14:textId="77777777" w:rsidR="00063C27" w:rsidRDefault="00063C27">
      <w:pPr>
        <w:rPr>
          <w:rFonts w:ascii="Calibri" w:eastAsia="Calibri" w:hAnsi="Calibri" w:cs="Calibri"/>
          <w:b/>
          <w:color w:val="980000"/>
        </w:rPr>
      </w:pPr>
    </w:p>
    <w:p w14:paraId="00000005" w14:textId="77777777" w:rsidR="00063C27" w:rsidRPr="00E829CA" w:rsidRDefault="00903ED3">
      <w:pPr>
        <w:rPr>
          <w:rFonts w:ascii="Calibri" w:eastAsia="Calibri" w:hAnsi="Calibri" w:cs="Calibri"/>
          <w:b/>
          <w:color w:val="4F81BD" w:themeColor="accent1"/>
          <w:sz w:val="28"/>
          <w:u w:val="single"/>
        </w:rPr>
      </w:pPr>
      <w:r w:rsidRPr="00E829CA">
        <w:rPr>
          <w:rFonts w:ascii="Calibri" w:eastAsia="Calibri" w:hAnsi="Calibri" w:cs="Calibri"/>
          <w:b/>
          <w:color w:val="4F81BD" w:themeColor="accent1"/>
          <w:sz w:val="28"/>
          <w:u w:val="single"/>
        </w:rPr>
        <w:t>Article 1 - Organisateurs</w:t>
      </w:r>
    </w:p>
    <w:p w14:paraId="00000006" w14:textId="77777777" w:rsidR="00063C27" w:rsidRDefault="00063C27">
      <w:pPr>
        <w:rPr>
          <w:rFonts w:ascii="Calibri" w:eastAsia="Calibri" w:hAnsi="Calibri" w:cs="Calibri"/>
          <w:b/>
        </w:rPr>
      </w:pPr>
    </w:p>
    <w:p w14:paraId="00000007" w14:textId="2524DF5E" w:rsidR="00063C27" w:rsidRDefault="00903ED3">
      <w:pPr>
        <w:rPr>
          <w:rFonts w:ascii="Calibri" w:eastAsia="Calibri" w:hAnsi="Calibri" w:cs="Calibri"/>
          <w:b/>
          <w:sz w:val="18"/>
          <w:szCs w:val="18"/>
          <w:shd w:val="clear" w:color="auto" w:fill="FFF2CC"/>
        </w:rPr>
      </w:pPr>
      <w:r>
        <w:rPr>
          <w:rFonts w:ascii="Calibri" w:eastAsia="Calibri" w:hAnsi="Calibri" w:cs="Calibri"/>
        </w:rPr>
        <w:t xml:space="preserve">Le </w:t>
      </w:r>
      <w:proofErr w:type="spellStart"/>
      <w:r>
        <w:rPr>
          <w:rFonts w:ascii="Calibri" w:eastAsia="Calibri" w:hAnsi="Calibri" w:cs="Calibri"/>
        </w:rPr>
        <w:t>Trail</w:t>
      </w:r>
      <w:proofErr w:type="spellEnd"/>
      <w:r>
        <w:rPr>
          <w:rFonts w:ascii="Calibri" w:eastAsia="Calibri" w:hAnsi="Calibri" w:cs="Calibri"/>
        </w:rPr>
        <w:t xml:space="preserve"> de </w:t>
      </w:r>
      <w:proofErr w:type="spellStart"/>
      <w:r>
        <w:rPr>
          <w:rFonts w:ascii="Calibri" w:eastAsia="Calibri" w:hAnsi="Calibri" w:cs="Calibri"/>
        </w:rPr>
        <w:t>Juliau</w:t>
      </w:r>
      <w:proofErr w:type="spellEnd"/>
      <w:r>
        <w:rPr>
          <w:rFonts w:ascii="Calibri" w:eastAsia="Calibri" w:hAnsi="Calibri" w:cs="Calibri"/>
        </w:rPr>
        <w:t xml:space="preserve"> est une course nature organisée par l’association SPORT NATURE SAINT JEAN (association Loi 1901). </w:t>
      </w:r>
      <w:r>
        <w:rPr>
          <w:rFonts w:ascii="Calibri" w:eastAsia="Calibri" w:hAnsi="Calibri" w:cs="Calibri"/>
          <w:highlight w:val="white"/>
        </w:rPr>
        <w:t>Vous pouvez contacter l</w:t>
      </w:r>
      <w:r w:rsidR="008F44F1">
        <w:rPr>
          <w:rFonts w:ascii="Calibri" w:eastAsia="Calibri" w:hAnsi="Calibri" w:cs="Calibri"/>
          <w:highlight w:val="white"/>
        </w:rPr>
        <w:t xml:space="preserve">’organisateur à tout moment </w:t>
      </w:r>
      <w:r>
        <w:rPr>
          <w:rFonts w:ascii="Calibri" w:eastAsia="Calibri" w:hAnsi="Calibri" w:cs="Calibri"/>
          <w:highlight w:val="white"/>
        </w:rPr>
        <w:t xml:space="preserve">par mail à l’adresse </w:t>
      </w:r>
      <w:r w:rsidR="001E4840">
        <w:rPr>
          <w:rFonts w:ascii="Calibri" w:eastAsia="Calibri" w:hAnsi="Calibri" w:cs="Calibri"/>
          <w:b/>
          <w:highlight w:val="white"/>
        </w:rPr>
        <w:t>traildejuliau</w:t>
      </w:r>
      <w:r>
        <w:rPr>
          <w:rFonts w:ascii="Calibri" w:eastAsia="Calibri" w:hAnsi="Calibri" w:cs="Calibri"/>
          <w:b/>
          <w:highlight w:val="white"/>
        </w:rPr>
        <w:t>@gmail.com</w:t>
      </w:r>
      <w:r>
        <w:rPr>
          <w:rFonts w:ascii="Calibri" w:eastAsia="Calibri" w:hAnsi="Calibri" w:cs="Calibri"/>
          <w:highlight w:val="white"/>
        </w:rPr>
        <w:t xml:space="preserve"> ou par téléphone </w:t>
      </w:r>
      <w:r>
        <w:rPr>
          <w:rFonts w:ascii="Calibri" w:eastAsia="Calibri" w:hAnsi="Calibri" w:cs="Calibri"/>
          <w:b/>
          <w:shd w:val="clear" w:color="auto" w:fill="FFF2CC"/>
        </w:rPr>
        <w:t>(06.72.42.34.03).</w:t>
      </w:r>
    </w:p>
    <w:p w14:paraId="00000008" w14:textId="77777777" w:rsidR="00063C27" w:rsidRDefault="00063C27">
      <w:pPr>
        <w:rPr>
          <w:rFonts w:ascii="Calibri" w:eastAsia="Calibri" w:hAnsi="Calibri" w:cs="Calibri"/>
        </w:rPr>
      </w:pPr>
    </w:p>
    <w:p w14:paraId="00000009" w14:textId="77777777" w:rsidR="00063C27" w:rsidRPr="00E829CA" w:rsidRDefault="00903ED3">
      <w:pPr>
        <w:rPr>
          <w:rFonts w:ascii="Calibri" w:eastAsia="Calibri" w:hAnsi="Calibri" w:cs="Calibri"/>
          <w:b/>
          <w:color w:val="4F81BD" w:themeColor="accent1"/>
          <w:sz w:val="28"/>
          <w:u w:val="single"/>
        </w:rPr>
      </w:pPr>
      <w:r w:rsidRPr="00E829CA">
        <w:rPr>
          <w:rFonts w:ascii="Calibri" w:eastAsia="Calibri" w:hAnsi="Calibri" w:cs="Calibri"/>
          <w:b/>
          <w:color w:val="4F81BD" w:themeColor="accent1"/>
          <w:sz w:val="28"/>
          <w:u w:val="single"/>
        </w:rPr>
        <w:t>Article 2 - Présentation de l’épreuve</w:t>
      </w:r>
    </w:p>
    <w:p w14:paraId="0000000A" w14:textId="77777777" w:rsidR="00063C27" w:rsidRDefault="00063C27">
      <w:pPr>
        <w:rPr>
          <w:rFonts w:ascii="Calibri" w:eastAsia="Calibri" w:hAnsi="Calibri" w:cs="Calibri"/>
          <w:b/>
        </w:rPr>
      </w:pPr>
    </w:p>
    <w:p w14:paraId="0000000B" w14:textId="7EB7A038" w:rsidR="00063C27" w:rsidRDefault="00903ED3">
      <w:pPr>
        <w:jc w:val="both"/>
        <w:rPr>
          <w:rFonts w:ascii="Calibri" w:eastAsia="Calibri" w:hAnsi="Calibri" w:cs="Calibri"/>
        </w:rPr>
      </w:pPr>
      <w:r>
        <w:rPr>
          <w:rFonts w:ascii="Calibri" w:eastAsia="Calibri" w:hAnsi="Calibri" w:cs="Calibri"/>
        </w:rPr>
        <w:t xml:space="preserve">Le </w:t>
      </w:r>
      <w:proofErr w:type="spellStart"/>
      <w:r>
        <w:rPr>
          <w:rFonts w:ascii="Calibri" w:eastAsia="Calibri" w:hAnsi="Calibri" w:cs="Calibri"/>
        </w:rPr>
        <w:t>Trail</w:t>
      </w:r>
      <w:proofErr w:type="spellEnd"/>
      <w:r>
        <w:rPr>
          <w:rFonts w:ascii="Calibri" w:eastAsia="Calibri" w:hAnsi="Calibri" w:cs="Calibri"/>
        </w:rPr>
        <w:t xml:space="preserve"> d</w:t>
      </w:r>
      <w:r w:rsidR="00E40A41">
        <w:rPr>
          <w:rFonts w:ascii="Calibri" w:eastAsia="Calibri" w:hAnsi="Calibri" w:cs="Calibri"/>
        </w:rPr>
        <w:t xml:space="preserve">e </w:t>
      </w:r>
      <w:proofErr w:type="spellStart"/>
      <w:r w:rsidR="00E40A41">
        <w:rPr>
          <w:rFonts w:ascii="Calibri" w:eastAsia="Calibri" w:hAnsi="Calibri" w:cs="Calibri"/>
        </w:rPr>
        <w:t>Juliau</w:t>
      </w:r>
      <w:proofErr w:type="spellEnd"/>
      <w:r w:rsidR="00E40A41">
        <w:rPr>
          <w:rFonts w:ascii="Calibri" w:eastAsia="Calibri" w:hAnsi="Calibri" w:cs="Calibri"/>
        </w:rPr>
        <w:t>, qui se déroulera le 19</w:t>
      </w:r>
      <w:r>
        <w:rPr>
          <w:rFonts w:ascii="Calibri" w:eastAsia="Calibri" w:hAnsi="Calibri" w:cs="Calibri"/>
        </w:rPr>
        <w:t xml:space="preserve"> avri</w:t>
      </w:r>
      <w:r w:rsidR="00E40A41">
        <w:rPr>
          <w:rFonts w:ascii="Calibri" w:eastAsia="Calibri" w:hAnsi="Calibri" w:cs="Calibri"/>
        </w:rPr>
        <w:t>l 2026</w:t>
      </w:r>
      <w:r>
        <w:rPr>
          <w:rFonts w:ascii="Calibri" w:eastAsia="Calibri" w:hAnsi="Calibri" w:cs="Calibri"/>
        </w:rPr>
        <w:t xml:space="preserve"> à Saint-Jean-Le-Centenier, est un évènement sportif participatif de course à pied en</w:t>
      </w:r>
      <w:r w:rsidR="00611FC9">
        <w:rPr>
          <w:rFonts w:ascii="Calibri" w:eastAsia="Calibri" w:hAnsi="Calibri" w:cs="Calibri"/>
        </w:rPr>
        <w:t xml:space="preserve"> moyenne</w:t>
      </w:r>
      <w:r>
        <w:rPr>
          <w:rFonts w:ascii="Calibri" w:eastAsia="Calibri" w:hAnsi="Calibri" w:cs="Calibri"/>
        </w:rPr>
        <w:t xml:space="preserve"> montagne composé de </w:t>
      </w:r>
      <w:r w:rsidR="000C6AB9">
        <w:rPr>
          <w:rFonts w:ascii="Calibri" w:eastAsia="Calibri" w:hAnsi="Calibri" w:cs="Calibri"/>
        </w:rPr>
        <w:t>trois</w:t>
      </w:r>
      <w:r>
        <w:rPr>
          <w:rFonts w:ascii="Calibri" w:eastAsia="Calibri" w:hAnsi="Calibri" w:cs="Calibri"/>
        </w:rPr>
        <w:t xml:space="preserve"> épreuves :</w:t>
      </w:r>
    </w:p>
    <w:p w14:paraId="0000000C" w14:textId="77777777" w:rsidR="00063C27" w:rsidRDefault="00063C27">
      <w:pPr>
        <w:jc w:val="both"/>
        <w:rPr>
          <w:rFonts w:ascii="Calibri" w:eastAsia="Calibri" w:hAnsi="Calibri" w:cs="Calibri"/>
        </w:rPr>
      </w:pPr>
    </w:p>
    <w:p w14:paraId="0000000D" w14:textId="77777777" w:rsidR="00063C27" w:rsidRDefault="00903ED3">
      <w:pPr>
        <w:jc w:val="both"/>
        <w:rPr>
          <w:rFonts w:ascii="Calibri" w:eastAsia="Calibri" w:hAnsi="Calibri" w:cs="Calibri"/>
          <w:b/>
        </w:rPr>
      </w:pPr>
      <w:r>
        <w:rPr>
          <w:rFonts w:ascii="Calibri" w:eastAsia="Calibri" w:hAnsi="Calibri" w:cs="Calibri"/>
          <w:b/>
        </w:rPr>
        <w:t>Parcours PETIT JULIAU</w:t>
      </w:r>
    </w:p>
    <w:p w14:paraId="0000000E" w14:textId="2523A9D0" w:rsidR="00063C27" w:rsidRDefault="00903ED3">
      <w:pPr>
        <w:numPr>
          <w:ilvl w:val="0"/>
          <w:numId w:val="6"/>
        </w:numPr>
        <w:jc w:val="both"/>
        <w:rPr>
          <w:rFonts w:ascii="Calibri" w:eastAsia="Calibri" w:hAnsi="Calibri" w:cs="Calibri"/>
        </w:rPr>
      </w:pPr>
      <w:r>
        <w:rPr>
          <w:rFonts w:ascii="Calibri" w:eastAsia="Calibri" w:hAnsi="Calibri" w:cs="Calibri"/>
        </w:rPr>
        <w:t xml:space="preserve">Départ/Arrivée : </w:t>
      </w:r>
      <w:r w:rsidR="000C6AB9">
        <w:rPr>
          <w:rFonts w:ascii="Calibri" w:eastAsia="Calibri" w:hAnsi="Calibri" w:cs="Calibri"/>
        </w:rPr>
        <w:t>Place de l’église 07580 St Jean le Centenier</w:t>
      </w:r>
    </w:p>
    <w:p w14:paraId="0000000F" w14:textId="6BA260CB" w:rsidR="00063C27" w:rsidRDefault="00611FC9">
      <w:pPr>
        <w:numPr>
          <w:ilvl w:val="0"/>
          <w:numId w:val="6"/>
        </w:numPr>
        <w:jc w:val="both"/>
        <w:rPr>
          <w:rFonts w:ascii="Calibri" w:eastAsia="Calibri" w:hAnsi="Calibri" w:cs="Calibri"/>
        </w:rPr>
      </w:pPr>
      <w:proofErr w:type="gramStart"/>
      <w:r>
        <w:rPr>
          <w:rFonts w:ascii="Calibri" w:eastAsia="Calibri" w:hAnsi="Calibri" w:cs="Calibri"/>
        </w:rPr>
        <w:t>Point culminant</w:t>
      </w:r>
      <w:proofErr w:type="gramEnd"/>
      <w:r>
        <w:rPr>
          <w:rFonts w:ascii="Calibri" w:eastAsia="Calibri" w:hAnsi="Calibri" w:cs="Calibri"/>
        </w:rPr>
        <w:t xml:space="preserve"> : Sommet de la Croix de</w:t>
      </w:r>
      <w:r w:rsidR="00903ED3">
        <w:rPr>
          <w:rFonts w:ascii="Calibri" w:eastAsia="Calibri" w:hAnsi="Calibri" w:cs="Calibri"/>
        </w:rPr>
        <w:t xml:space="preserve"> </w:t>
      </w:r>
      <w:proofErr w:type="spellStart"/>
      <w:r w:rsidR="00903ED3">
        <w:rPr>
          <w:rFonts w:ascii="Calibri" w:eastAsia="Calibri" w:hAnsi="Calibri" w:cs="Calibri"/>
        </w:rPr>
        <w:t>Juliau</w:t>
      </w:r>
      <w:proofErr w:type="spellEnd"/>
      <w:r w:rsidR="00A55889">
        <w:rPr>
          <w:rFonts w:ascii="Calibri" w:eastAsia="Calibri" w:hAnsi="Calibri" w:cs="Calibri"/>
        </w:rPr>
        <w:t xml:space="preserve"> (550 m)</w:t>
      </w:r>
    </w:p>
    <w:p w14:paraId="00000010" w14:textId="77777777" w:rsidR="00063C27" w:rsidRDefault="00903ED3">
      <w:pPr>
        <w:numPr>
          <w:ilvl w:val="0"/>
          <w:numId w:val="6"/>
        </w:numPr>
        <w:jc w:val="both"/>
        <w:rPr>
          <w:rFonts w:ascii="Calibri" w:eastAsia="Calibri" w:hAnsi="Calibri" w:cs="Calibri"/>
        </w:rPr>
      </w:pPr>
      <w:r>
        <w:rPr>
          <w:rFonts w:ascii="Calibri" w:eastAsia="Calibri" w:hAnsi="Calibri" w:cs="Calibri"/>
        </w:rPr>
        <w:t>Course SOLO</w:t>
      </w:r>
    </w:p>
    <w:p w14:paraId="00000011" w14:textId="77777777" w:rsidR="00063C27" w:rsidRDefault="00903ED3">
      <w:pPr>
        <w:numPr>
          <w:ilvl w:val="0"/>
          <w:numId w:val="6"/>
        </w:numPr>
        <w:jc w:val="both"/>
        <w:rPr>
          <w:rFonts w:ascii="Calibri" w:eastAsia="Calibri" w:hAnsi="Calibri" w:cs="Calibri"/>
        </w:rPr>
      </w:pPr>
      <w:r>
        <w:rPr>
          <w:rFonts w:ascii="Calibri" w:eastAsia="Calibri" w:hAnsi="Calibri" w:cs="Calibri"/>
        </w:rPr>
        <w:t>11 km</w:t>
      </w:r>
    </w:p>
    <w:p w14:paraId="00000012" w14:textId="2F9C1E8C" w:rsidR="00063C27" w:rsidRDefault="00611FC9">
      <w:pPr>
        <w:numPr>
          <w:ilvl w:val="0"/>
          <w:numId w:val="6"/>
        </w:numPr>
        <w:jc w:val="both"/>
        <w:rPr>
          <w:rFonts w:ascii="Calibri" w:eastAsia="Calibri" w:hAnsi="Calibri" w:cs="Calibri"/>
        </w:rPr>
      </w:pPr>
      <w:r>
        <w:rPr>
          <w:rFonts w:ascii="Calibri" w:eastAsia="Calibri" w:hAnsi="Calibri" w:cs="Calibri"/>
        </w:rPr>
        <w:t>45</w:t>
      </w:r>
      <w:r w:rsidR="00D30CFE">
        <w:rPr>
          <w:rFonts w:ascii="Calibri" w:eastAsia="Calibri" w:hAnsi="Calibri" w:cs="Calibri"/>
        </w:rPr>
        <w:t>0</w:t>
      </w:r>
      <w:r w:rsidR="00903ED3">
        <w:rPr>
          <w:rFonts w:ascii="Calibri" w:eastAsia="Calibri" w:hAnsi="Calibri" w:cs="Calibri"/>
        </w:rPr>
        <w:t xml:space="preserve"> m de dénivelé positif</w:t>
      </w:r>
    </w:p>
    <w:p w14:paraId="00000013" w14:textId="3DC3BB93" w:rsidR="00063C27" w:rsidRDefault="00903ED3">
      <w:pPr>
        <w:numPr>
          <w:ilvl w:val="0"/>
          <w:numId w:val="6"/>
        </w:numPr>
        <w:jc w:val="both"/>
        <w:rPr>
          <w:rFonts w:ascii="Calibri" w:eastAsia="Calibri" w:hAnsi="Calibri" w:cs="Calibri"/>
        </w:rPr>
      </w:pPr>
      <w:r>
        <w:rPr>
          <w:rFonts w:ascii="Calibri" w:eastAsia="Calibri" w:hAnsi="Calibri" w:cs="Calibri"/>
        </w:rPr>
        <w:t>Ravitaillements (liquide</w:t>
      </w:r>
      <w:r w:rsidR="00C56335">
        <w:rPr>
          <w:rFonts w:ascii="Calibri" w:eastAsia="Calibri" w:hAnsi="Calibri" w:cs="Calibri"/>
        </w:rPr>
        <w:t xml:space="preserve"> et solide</w:t>
      </w:r>
      <w:r>
        <w:rPr>
          <w:rFonts w:ascii="Calibri" w:eastAsia="Calibri" w:hAnsi="Calibri" w:cs="Calibri"/>
        </w:rPr>
        <w:t xml:space="preserve">) au </w:t>
      </w:r>
      <w:r w:rsidR="00E9278A">
        <w:rPr>
          <w:rFonts w:ascii="Calibri" w:eastAsia="Calibri" w:hAnsi="Calibri" w:cs="Calibri"/>
        </w:rPr>
        <w:t>6</w:t>
      </w:r>
      <w:r w:rsidRPr="00E9278A">
        <w:rPr>
          <w:rFonts w:ascii="Calibri" w:eastAsia="Calibri" w:hAnsi="Calibri" w:cs="Calibri"/>
          <w:vertAlign w:val="superscript"/>
        </w:rPr>
        <w:t>ème</w:t>
      </w:r>
      <w:r w:rsidR="00E9278A">
        <w:rPr>
          <w:rFonts w:ascii="Calibri" w:eastAsia="Calibri" w:hAnsi="Calibri" w:cs="Calibri"/>
        </w:rPr>
        <w:t xml:space="preserve"> km </w:t>
      </w:r>
      <w:r>
        <w:rPr>
          <w:rFonts w:ascii="Calibri" w:eastAsia="Calibri" w:hAnsi="Calibri" w:cs="Calibri"/>
        </w:rPr>
        <w:t>et à l’arrivée</w:t>
      </w:r>
    </w:p>
    <w:p w14:paraId="00000014" w14:textId="1A3213ED" w:rsidR="00063C27" w:rsidRDefault="00E9278A">
      <w:pPr>
        <w:numPr>
          <w:ilvl w:val="0"/>
          <w:numId w:val="6"/>
        </w:numPr>
        <w:jc w:val="both"/>
        <w:rPr>
          <w:rFonts w:ascii="Calibri" w:eastAsia="Calibri" w:hAnsi="Calibri" w:cs="Calibri"/>
        </w:rPr>
      </w:pPr>
      <w:r>
        <w:rPr>
          <w:rFonts w:ascii="Calibri" w:eastAsia="Calibri" w:hAnsi="Calibri" w:cs="Calibri"/>
        </w:rPr>
        <w:t xml:space="preserve">Date et </w:t>
      </w:r>
      <w:r w:rsidR="00D30CFE">
        <w:rPr>
          <w:rFonts w:ascii="Calibri" w:eastAsia="Calibri" w:hAnsi="Calibri" w:cs="Calibri"/>
        </w:rPr>
        <w:t xml:space="preserve">Heure de départ : </w:t>
      </w:r>
      <w:r w:rsidR="00903ED3">
        <w:rPr>
          <w:rFonts w:ascii="Calibri" w:eastAsia="Calibri" w:hAnsi="Calibri" w:cs="Calibri"/>
        </w:rPr>
        <w:t xml:space="preserve">dimanche </w:t>
      </w:r>
      <w:r w:rsidR="00E40A41">
        <w:rPr>
          <w:rFonts w:ascii="Calibri" w:eastAsia="Calibri" w:hAnsi="Calibri" w:cs="Calibri"/>
        </w:rPr>
        <w:t>19 avril 2026</w:t>
      </w:r>
      <w:r>
        <w:rPr>
          <w:rFonts w:ascii="Calibri" w:eastAsia="Calibri" w:hAnsi="Calibri" w:cs="Calibri"/>
        </w:rPr>
        <w:t xml:space="preserve"> à 09h2</w:t>
      </w:r>
      <w:r w:rsidR="00903ED3">
        <w:rPr>
          <w:rFonts w:ascii="Calibri" w:eastAsia="Calibri" w:hAnsi="Calibri" w:cs="Calibri"/>
        </w:rPr>
        <w:t>0</w:t>
      </w:r>
    </w:p>
    <w:p w14:paraId="00000015" w14:textId="77777777" w:rsidR="00063C27" w:rsidRDefault="00063C27">
      <w:pPr>
        <w:jc w:val="both"/>
        <w:rPr>
          <w:rFonts w:ascii="Calibri" w:eastAsia="Calibri" w:hAnsi="Calibri" w:cs="Calibri"/>
        </w:rPr>
      </w:pPr>
    </w:p>
    <w:p w14:paraId="00000016" w14:textId="77777777" w:rsidR="00063C27" w:rsidRDefault="00903ED3">
      <w:pPr>
        <w:jc w:val="both"/>
        <w:rPr>
          <w:rFonts w:ascii="Calibri" w:eastAsia="Calibri" w:hAnsi="Calibri" w:cs="Calibri"/>
          <w:b/>
        </w:rPr>
      </w:pPr>
      <w:r>
        <w:rPr>
          <w:rFonts w:ascii="Calibri" w:eastAsia="Calibri" w:hAnsi="Calibri" w:cs="Calibri"/>
          <w:b/>
        </w:rPr>
        <w:t>Parcours GRAND JULIAU</w:t>
      </w:r>
    </w:p>
    <w:p w14:paraId="204A54FC" w14:textId="77777777" w:rsidR="000C6AB9" w:rsidRDefault="00903ED3" w:rsidP="006E2B1E">
      <w:pPr>
        <w:numPr>
          <w:ilvl w:val="0"/>
          <w:numId w:val="6"/>
        </w:numPr>
        <w:jc w:val="both"/>
        <w:rPr>
          <w:rFonts w:ascii="Calibri" w:eastAsia="Calibri" w:hAnsi="Calibri" w:cs="Calibri"/>
        </w:rPr>
      </w:pPr>
      <w:r w:rsidRPr="000C6AB9">
        <w:rPr>
          <w:rFonts w:ascii="Calibri" w:eastAsia="Calibri" w:hAnsi="Calibri" w:cs="Calibri"/>
        </w:rPr>
        <w:t xml:space="preserve">Départ/Arrivée : </w:t>
      </w:r>
      <w:r w:rsidR="000C6AB9">
        <w:rPr>
          <w:rFonts w:ascii="Calibri" w:eastAsia="Calibri" w:hAnsi="Calibri" w:cs="Calibri"/>
        </w:rPr>
        <w:t>Place de l’église 07580 St Jean le Centenier</w:t>
      </w:r>
      <w:r w:rsidR="000C6AB9" w:rsidRPr="000C6AB9">
        <w:rPr>
          <w:rFonts w:ascii="Calibri" w:eastAsia="Calibri" w:hAnsi="Calibri" w:cs="Calibri"/>
        </w:rPr>
        <w:t xml:space="preserve"> </w:t>
      </w:r>
    </w:p>
    <w:p w14:paraId="00000018" w14:textId="5EAB0942" w:rsidR="00063C27" w:rsidRPr="000C6AB9" w:rsidRDefault="00903ED3" w:rsidP="006E2B1E">
      <w:pPr>
        <w:numPr>
          <w:ilvl w:val="0"/>
          <w:numId w:val="6"/>
        </w:numPr>
        <w:jc w:val="both"/>
        <w:rPr>
          <w:rFonts w:ascii="Calibri" w:eastAsia="Calibri" w:hAnsi="Calibri" w:cs="Calibri"/>
        </w:rPr>
      </w:pPr>
      <w:proofErr w:type="gramStart"/>
      <w:r w:rsidRPr="000C6AB9">
        <w:rPr>
          <w:rFonts w:ascii="Calibri" w:eastAsia="Calibri" w:hAnsi="Calibri" w:cs="Calibri"/>
        </w:rPr>
        <w:t>Point culminant</w:t>
      </w:r>
      <w:proofErr w:type="gramEnd"/>
      <w:r w:rsidRPr="000C6AB9">
        <w:rPr>
          <w:rFonts w:ascii="Calibri" w:eastAsia="Calibri" w:hAnsi="Calibri" w:cs="Calibri"/>
        </w:rPr>
        <w:t xml:space="preserve"> : </w:t>
      </w:r>
      <w:r w:rsidR="00611FC9" w:rsidRPr="000C6AB9">
        <w:rPr>
          <w:rFonts w:ascii="Calibri" w:eastAsia="Calibri" w:hAnsi="Calibri" w:cs="Calibri"/>
        </w:rPr>
        <w:t xml:space="preserve">Sommet de la Croix de </w:t>
      </w:r>
      <w:proofErr w:type="spellStart"/>
      <w:r w:rsidR="00611FC9" w:rsidRPr="000C6AB9">
        <w:rPr>
          <w:rFonts w:ascii="Calibri" w:eastAsia="Calibri" w:hAnsi="Calibri" w:cs="Calibri"/>
        </w:rPr>
        <w:t>Juliau</w:t>
      </w:r>
      <w:proofErr w:type="spellEnd"/>
      <w:r w:rsidR="00611FC9" w:rsidRPr="000C6AB9">
        <w:rPr>
          <w:rFonts w:ascii="Calibri" w:eastAsia="Calibri" w:hAnsi="Calibri" w:cs="Calibri"/>
        </w:rPr>
        <w:t xml:space="preserve"> (550 m)</w:t>
      </w:r>
    </w:p>
    <w:p w14:paraId="00000019" w14:textId="77777777" w:rsidR="00063C27" w:rsidRDefault="00903ED3">
      <w:pPr>
        <w:numPr>
          <w:ilvl w:val="0"/>
          <w:numId w:val="6"/>
        </w:numPr>
        <w:jc w:val="both"/>
        <w:rPr>
          <w:rFonts w:ascii="Calibri" w:eastAsia="Calibri" w:hAnsi="Calibri" w:cs="Calibri"/>
        </w:rPr>
      </w:pPr>
      <w:r>
        <w:rPr>
          <w:rFonts w:ascii="Calibri" w:eastAsia="Calibri" w:hAnsi="Calibri" w:cs="Calibri"/>
        </w:rPr>
        <w:t>Course SOLO</w:t>
      </w:r>
    </w:p>
    <w:p w14:paraId="0000001A" w14:textId="769185C1" w:rsidR="00063C27" w:rsidRDefault="004E2E15">
      <w:pPr>
        <w:numPr>
          <w:ilvl w:val="0"/>
          <w:numId w:val="6"/>
        </w:numPr>
        <w:jc w:val="both"/>
        <w:rPr>
          <w:rFonts w:ascii="Calibri" w:eastAsia="Calibri" w:hAnsi="Calibri" w:cs="Calibri"/>
        </w:rPr>
      </w:pPr>
      <w:r>
        <w:rPr>
          <w:rFonts w:ascii="Calibri" w:eastAsia="Calibri" w:hAnsi="Calibri" w:cs="Calibri"/>
        </w:rPr>
        <w:t>21</w:t>
      </w:r>
      <w:r w:rsidR="00903ED3">
        <w:rPr>
          <w:rFonts w:ascii="Calibri" w:eastAsia="Calibri" w:hAnsi="Calibri" w:cs="Calibri"/>
        </w:rPr>
        <w:t xml:space="preserve"> km</w:t>
      </w:r>
    </w:p>
    <w:p w14:paraId="0000001B" w14:textId="043B4535" w:rsidR="00063C27" w:rsidRDefault="0036648D">
      <w:pPr>
        <w:numPr>
          <w:ilvl w:val="0"/>
          <w:numId w:val="6"/>
        </w:numPr>
        <w:jc w:val="both"/>
        <w:rPr>
          <w:rFonts w:ascii="Calibri" w:eastAsia="Calibri" w:hAnsi="Calibri" w:cs="Calibri"/>
        </w:rPr>
      </w:pPr>
      <w:r>
        <w:rPr>
          <w:rFonts w:ascii="Calibri" w:eastAsia="Calibri" w:hAnsi="Calibri" w:cs="Calibri"/>
        </w:rPr>
        <w:t>900</w:t>
      </w:r>
      <w:r w:rsidR="00903ED3">
        <w:rPr>
          <w:rFonts w:ascii="Calibri" w:eastAsia="Calibri" w:hAnsi="Calibri" w:cs="Calibri"/>
        </w:rPr>
        <w:t xml:space="preserve"> m de dénivelé positif</w:t>
      </w:r>
    </w:p>
    <w:p w14:paraId="0000001C" w14:textId="2646EA55" w:rsidR="00063C27" w:rsidRDefault="00903ED3">
      <w:pPr>
        <w:numPr>
          <w:ilvl w:val="0"/>
          <w:numId w:val="6"/>
        </w:numPr>
        <w:jc w:val="both"/>
        <w:rPr>
          <w:rFonts w:ascii="Calibri" w:eastAsia="Calibri" w:hAnsi="Calibri" w:cs="Calibri"/>
        </w:rPr>
      </w:pPr>
      <w:r>
        <w:rPr>
          <w:rFonts w:ascii="Calibri" w:eastAsia="Calibri" w:hAnsi="Calibri" w:cs="Calibri"/>
        </w:rPr>
        <w:t xml:space="preserve">2 ravitaillements : </w:t>
      </w:r>
      <w:r w:rsidR="00611FC9">
        <w:rPr>
          <w:rFonts w:ascii="Calibri" w:eastAsia="Calibri" w:hAnsi="Calibri" w:cs="Calibri"/>
        </w:rPr>
        <w:t>au</w:t>
      </w:r>
      <w:r w:rsidR="0014101B">
        <w:rPr>
          <w:rFonts w:ascii="Calibri" w:eastAsia="Calibri" w:hAnsi="Calibri" w:cs="Calibri"/>
        </w:rPr>
        <w:t xml:space="preserve"> 8</w:t>
      </w:r>
      <w:r w:rsidR="0014101B" w:rsidRPr="0014101B">
        <w:rPr>
          <w:rFonts w:ascii="Calibri" w:eastAsia="Calibri" w:hAnsi="Calibri" w:cs="Calibri"/>
          <w:vertAlign w:val="superscript"/>
        </w:rPr>
        <w:t>ème</w:t>
      </w:r>
      <w:r w:rsidR="0014101B">
        <w:rPr>
          <w:rFonts w:ascii="Calibri" w:eastAsia="Calibri" w:hAnsi="Calibri" w:cs="Calibri"/>
        </w:rPr>
        <w:t xml:space="preserve"> </w:t>
      </w:r>
      <w:r w:rsidR="00C56335">
        <w:rPr>
          <w:rFonts w:ascii="Calibri" w:eastAsia="Calibri" w:hAnsi="Calibri" w:cs="Calibri"/>
        </w:rPr>
        <w:t>km (liquide</w:t>
      </w:r>
      <w:r w:rsidR="0014101B">
        <w:rPr>
          <w:rFonts w:ascii="Calibri" w:eastAsia="Calibri" w:hAnsi="Calibri" w:cs="Calibri"/>
        </w:rPr>
        <w:t>) - 2ème ravitaillement au 1</w:t>
      </w:r>
      <w:r w:rsidR="000620A7">
        <w:rPr>
          <w:rFonts w:ascii="Calibri" w:eastAsia="Calibri" w:hAnsi="Calibri" w:cs="Calibri"/>
        </w:rPr>
        <w:t>6</w:t>
      </w:r>
      <w:r w:rsidRPr="0014101B">
        <w:rPr>
          <w:rFonts w:ascii="Calibri" w:eastAsia="Calibri" w:hAnsi="Calibri" w:cs="Calibri"/>
          <w:vertAlign w:val="superscript"/>
        </w:rPr>
        <w:t>ème</w:t>
      </w:r>
      <w:r>
        <w:rPr>
          <w:rFonts w:ascii="Calibri" w:eastAsia="Calibri" w:hAnsi="Calibri" w:cs="Calibri"/>
        </w:rPr>
        <w:t xml:space="preserve"> km (liquide</w:t>
      </w:r>
      <w:r w:rsidR="00611FC9">
        <w:rPr>
          <w:rFonts w:ascii="Calibri" w:eastAsia="Calibri" w:hAnsi="Calibri" w:cs="Calibri"/>
        </w:rPr>
        <w:t xml:space="preserve"> </w:t>
      </w:r>
      <w:r>
        <w:rPr>
          <w:rFonts w:ascii="Calibri" w:eastAsia="Calibri" w:hAnsi="Calibri" w:cs="Calibri"/>
        </w:rPr>
        <w:t>+</w:t>
      </w:r>
      <w:r w:rsidR="00611FC9">
        <w:rPr>
          <w:rFonts w:ascii="Calibri" w:eastAsia="Calibri" w:hAnsi="Calibri" w:cs="Calibri"/>
        </w:rPr>
        <w:t xml:space="preserve"> </w:t>
      </w:r>
      <w:r>
        <w:rPr>
          <w:rFonts w:ascii="Calibri" w:eastAsia="Calibri" w:hAnsi="Calibri" w:cs="Calibri"/>
        </w:rPr>
        <w:t>solide), et à l’arrivée</w:t>
      </w:r>
    </w:p>
    <w:p w14:paraId="0000001D" w14:textId="2F5E0CE6" w:rsidR="00063C27" w:rsidRDefault="0014101B">
      <w:pPr>
        <w:numPr>
          <w:ilvl w:val="0"/>
          <w:numId w:val="6"/>
        </w:numPr>
        <w:jc w:val="both"/>
        <w:rPr>
          <w:rFonts w:ascii="Calibri" w:eastAsia="Calibri" w:hAnsi="Calibri" w:cs="Calibri"/>
        </w:rPr>
      </w:pPr>
      <w:r>
        <w:rPr>
          <w:rFonts w:ascii="Calibri" w:eastAsia="Calibri" w:hAnsi="Calibri" w:cs="Calibri"/>
        </w:rPr>
        <w:t xml:space="preserve">Date et </w:t>
      </w:r>
      <w:r w:rsidR="00D30CFE">
        <w:rPr>
          <w:rFonts w:ascii="Calibri" w:eastAsia="Calibri" w:hAnsi="Calibri" w:cs="Calibri"/>
        </w:rPr>
        <w:t xml:space="preserve">Heure de départ : </w:t>
      </w:r>
      <w:r w:rsidR="00903ED3">
        <w:rPr>
          <w:rFonts w:ascii="Calibri" w:eastAsia="Calibri" w:hAnsi="Calibri" w:cs="Calibri"/>
        </w:rPr>
        <w:t xml:space="preserve">dimanche </w:t>
      </w:r>
      <w:r w:rsidR="00E40A41">
        <w:rPr>
          <w:rFonts w:ascii="Calibri" w:eastAsia="Calibri" w:hAnsi="Calibri" w:cs="Calibri"/>
        </w:rPr>
        <w:t>19 avril 2026</w:t>
      </w:r>
      <w:r w:rsidR="00903ED3">
        <w:rPr>
          <w:rFonts w:ascii="Calibri" w:eastAsia="Calibri" w:hAnsi="Calibri" w:cs="Calibri"/>
        </w:rPr>
        <w:t xml:space="preserve"> à </w:t>
      </w:r>
      <w:r w:rsidR="000C6AB9">
        <w:rPr>
          <w:rFonts w:ascii="Calibri" w:eastAsia="Calibri" w:hAnsi="Calibri" w:cs="Calibri"/>
        </w:rPr>
        <w:t>0</w:t>
      </w:r>
      <w:r w:rsidR="00903ED3">
        <w:rPr>
          <w:rFonts w:ascii="Calibri" w:eastAsia="Calibri" w:hAnsi="Calibri" w:cs="Calibri"/>
        </w:rPr>
        <w:t>9h00</w:t>
      </w:r>
    </w:p>
    <w:p w14:paraId="46218E99" w14:textId="10686285" w:rsidR="00E40A41" w:rsidRDefault="00E40A41">
      <w:pPr>
        <w:numPr>
          <w:ilvl w:val="0"/>
          <w:numId w:val="6"/>
        </w:numPr>
        <w:jc w:val="both"/>
        <w:rPr>
          <w:rFonts w:ascii="Calibri" w:eastAsia="Calibri" w:hAnsi="Calibri" w:cs="Calibri"/>
        </w:rPr>
      </w:pPr>
      <w:r>
        <w:rPr>
          <w:rFonts w:ascii="Calibri" w:eastAsia="Calibri" w:hAnsi="Calibri" w:cs="Calibri"/>
        </w:rPr>
        <w:t>Assistance interdite</w:t>
      </w:r>
    </w:p>
    <w:p w14:paraId="5B600C2F" w14:textId="77777777" w:rsidR="000C6AB9" w:rsidRDefault="000C6AB9" w:rsidP="000C6AB9">
      <w:pPr>
        <w:jc w:val="both"/>
        <w:rPr>
          <w:rFonts w:ascii="Calibri" w:eastAsia="Calibri" w:hAnsi="Calibri" w:cs="Calibri"/>
        </w:rPr>
      </w:pPr>
    </w:p>
    <w:p w14:paraId="0EC05A04" w14:textId="296ED7F9" w:rsidR="000C6AB9" w:rsidRPr="00BA1481" w:rsidRDefault="000C6AB9" w:rsidP="000C6AB9">
      <w:pPr>
        <w:jc w:val="both"/>
        <w:rPr>
          <w:rFonts w:ascii="Calibri" w:eastAsia="Calibri" w:hAnsi="Calibri" w:cs="Calibri"/>
          <w:b/>
        </w:rPr>
      </w:pPr>
      <w:r w:rsidRPr="00BA1481">
        <w:rPr>
          <w:rFonts w:ascii="Calibri" w:eastAsia="Calibri" w:hAnsi="Calibri" w:cs="Calibri"/>
          <w:b/>
        </w:rPr>
        <w:t xml:space="preserve">Parcours LA BASALTIQUE </w:t>
      </w:r>
    </w:p>
    <w:p w14:paraId="1E8F6B6B" w14:textId="31933508" w:rsidR="000C6AB9" w:rsidRDefault="000C6AB9" w:rsidP="000C6AB9">
      <w:pPr>
        <w:numPr>
          <w:ilvl w:val="0"/>
          <w:numId w:val="6"/>
        </w:numPr>
        <w:jc w:val="both"/>
        <w:rPr>
          <w:rFonts w:ascii="Calibri" w:eastAsia="Calibri" w:hAnsi="Calibri" w:cs="Calibri"/>
        </w:rPr>
      </w:pPr>
      <w:r>
        <w:rPr>
          <w:rFonts w:ascii="Calibri" w:eastAsia="Calibri" w:hAnsi="Calibri" w:cs="Calibri"/>
        </w:rPr>
        <w:t>Départ/Arrivée : Place de l’église 07580 St Jean le Centenier</w:t>
      </w:r>
    </w:p>
    <w:p w14:paraId="7F1897D2" w14:textId="2966CFD5" w:rsidR="000C6AB9" w:rsidRDefault="000C6AB9" w:rsidP="000C6AB9">
      <w:pPr>
        <w:numPr>
          <w:ilvl w:val="0"/>
          <w:numId w:val="6"/>
        </w:numPr>
        <w:jc w:val="both"/>
        <w:rPr>
          <w:rFonts w:ascii="Calibri" w:eastAsia="Calibri" w:hAnsi="Calibri" w:cs="Calibri"/>
        </w:rPr>
      </w:pPr>
      <w:proofErr w:type="gramStart"/>
      <w:r>
        <w:rPr>
          <w:rFonts w:ascii="Calibri" w:eastAsia="Calibri" w:hAnsi="Calibri" w:cs="Calibri"/>
        </w:rPr>
        <w:t>Point culminant</w:t>
      </w:r>
      <w:proofErr w:type="gramEnd"/>
      <w:r>
        <w:rPr>
          <w:rFonts w:ascii="Calibri" w:eastAsia="Calibri" w:hAnsi="Calibri" w:cs="Calibri"/>
        </w:rPr>
        <w:t xml:space="preserve"> : </w:t>
      </w:r>
      <w:r w:rsidR="000620A7">
        <w:rPr>
          <w:rFonts w:ascii="Calibri" w:eastAsia="Calibri" w:hAnsi="Calibri" w:cs="Calibri"/>
        </w:rPr>
        <w:t xml:space="preserve">St </w:t>
      </w:r>
      <w:proofErr w:type="spellStart"/>
      <w:r w:rsidR="000620A7">
        <w:rPr>
          <w:rFonts w:ascii="Calibri" w:eastAsia="Calibri" w:hAnsi="Calibri" w:cs="Calibri"/>
        </w:rPr>
        <w:t>Gineys</w:t>
      </w:r>
      <w:proofErr w:type="spellEnd"/>
      <w:r w:rsidR="000620A7">
        <w:rPr>
          <w:rFonts w:ascii="Calibri" w:eastAsia="Calibri" w:hAnsi="Calibri" w:cs="Calibri"/>
        </w:rPr>
        <w:t xml:space="preserve"> en </w:t>
      </w:r>
      <w:proofErr w:type="spellStart"/>
      <w:r w:rsidR="000620A7">
        <w:rPr>
          <w:rFonts w:ascii="Calibri" w:eastAsia="Calibri" w:hAnsi="Calibri" w:cs="Calibri"/>
        </w:rPr>
        <w:t>Coiron</w:t>
      </w:r>
      <w:proofErr w:type="spellEnd"/>
      <w:r>
        <w:rPr>
          <w:rFonts w:ascii="Calibri" w:eastAsia="Calibri" w:hAnsi="Calibri" w:cs="Calibri"/>
        </w:rPr>
        <w:t xml:space="preserve"> 620 m</w:t>
      </w:r>
    </w:p>
    <w:p w14:paraId="6D855D14" w14:textId="77777777" w:rsidR="000C6AB9" w:rsidRDefault="000C6AB9" w:rsidP="000C6AB9">
      <w:pPr>
        <w:numPr>
          <w:ilvl w:val="0"/>
          <w:numId w:val="6"/>
        </w:numPr>
        <w:jc w:val="both"/>
        <w:rPr>
          <w:rFonts w:ascii="Calibri" w:eastAsia="Calibri" w:hAnsi="Calibri" w:cs="Calibri"/>
        </w:rPr>
      </w:pPr>
      <w:r>
        <w:rPr>
          <w:rFonts w:ascii="Calibri" w:eastAsia="Calibri" w:hAnsi="Calibri" w:cs="Calibri"/>
        </w:rPr>
        <w:t>Course SOLO</w:t>
      </w:r>
    </w:p>
    <w:p w14:paraId="3050C9F8" w14:textId="78CA7DBC" w:rsidR="000C6AB9" w:rsidRDefault="004E2E15" w:rsidP="000C6AB9">
      <w:pPr>
        <w:numPr>
          <w:ilvl w:val="0"/>
          <w:numId w:val="6"/>
        </w:numPr>
        <w:jc w:val="both"/>
        <w:rPr>
          <w:rFonts w:ascii="Calibri" w:eastAsia="Calibri" w:hAnsi="Calibri" w:cs="Calibri"/>
        </w:rPr>
      </w:pPr>
      <w:r>
        <w:rPr>
          <w:rFonts w:ascii="Calibri" w:eastAsia="Calibri" w:hAnsi="Calibri" w:cs="Calibri"/>
        </w:rPr>
        <w:t>46</w:t>
      </w:r>
      <w:r w:rsidR="000C6AB9">
        <w:rPr>
          <w:rFonts w:ascii="Calibri" w:eastAsia="Calibri" w:hAnsi="Calibri" w:cs="Calibri"/>
        </w:rPr>
        <w:t xml:space="preserve"> km</w:t>
      </w:r>
    </w:p>
    <w:p w14:paraId="2660F2C2" w14:textId="4F6B20A8" w:rsidR="000C6AB9" w:rsidRDefault="000C6AB9" w:rsidP="000C6AB9">
      <w:pPr>
        <w:numPr>
          <w:ilvl w:val="0"/>
          <w:numId w:val="6"/>
        </w:numPr>
        <w:jc w:val="both"/>
        <w:rPr>
          <w:rFonts w:ascii="Calibri" w:eastAsia="Calibri" w:hAnsi="Calibri" w:cs="Calibri"/>
        </w:rPr>
      </w:pPr>
      <w:r>
        <w:rPr>
          <w:rFonts w:ascii="Calibri" w:eastAsia="Calibri" w:hAnsi="Calibri" w:cs="Calibri"/>
        </w:rPr>
        <w:t>1900 m de dénivelé positif</w:t>
      </w:r>
    </w:p>
    <w:p w14:paraId="704DB0C6" w14:textId="12C8B82F" w:rsidR="000C6AB9" w:rsidRPr="00E36726" w:rsidRDefault="004E2E15" w:rsidP="000C6AB9">
      <w:pPr>
        <w:numPr>
          <w:ilvl w:val="0"/>
          <w:numId w:val="6"/>
        </w:numPr>
        <w:jc w:val="both"/>
        <w:rPr>
          <w:rFonts w:ascii="Calibri" w:eastAsia="Calibri" w:hAnsi="Calibri" w:cs="Calibri"/>
        </w:rPr>
      </w:pPr>
      <w:r>
        <w:rPr>
          <w:rFonts w:ascii="Calibri" w:eastAsia="Calibri" w:hAnsi="Calibri" w:cs="Calibri"/>
        </w:rPr>
        <w:t>5</w:t>
      </w:r>
      <w:r w:rsidR="000C6AB9" w:rsidRPr="00E36726">
        <w:rPr>
          <w:rFonts w:ascii="Calibri" w:eastAsia="Calibri" w:hAnsi="Calibri" w:cs="Calibri"/>
        </w:rPr>
        <w:t xml:space="preserve"> ravitaillements</w:t>
      </w:r>
      <w:r w:rsidR="009479EA" w:rsidRPr="00E36726">
        <w:rPr>
          <w:rFonts w:ascii="Calibri" w:eastAsia="Calibri" w:hAnsi="Calibri" w:cs="Calibri"/>
        </w:rPr>
        <w:t xml:space="preserve"> solides et</w:t>
      </w:r>
      <w:r w:rsidR="00035006" w:rsidRPr="00E36726">
        <w:rPr>
          <w:rFonts w:ascii="Calibri" w:eastAsia="Calibri" w:hAnsi="Calibri" w:cs="Calibri"/>
        </w:rPr>
        <w:t>/ou</w:t>
      </w:r>
      <w:r w:rsidR="009479EA" w:rsidRPr="00E36726">
        <w:rPr>
          <w:rFonts w:ascii="Calibri" w:eastAsia="Calibri" w:hAnsi="Calibri" w:cs="Calibri"/>
        </w:rPr>
        <w:t xml:space="preserve"> liquides</w:t>
      </w:r>
      <w:r w:rsidR="000C6AB9" w:rsidRPr="00E36726">
        <w:rPr>
          <w:rFonts w:ascii="Calibri" w:eastAsia="Calibri" w:hAnsi="Calibri" w:cs="Calibri"/>
        </w:rPr>
        <w:t xml:space="preserve"> : au 8</w:t>
      </w:r>
      <w:r w:rsidR="000C6AB9" w:rsidRPr="00E36726">
        <w:rPr>
          <w:rFonts w:ascii="Calibri" w:eastAsia="Calibri" w:hAnsi="Calibri" w:cs="Calibri"/>
          <w:vertAlign w:val="superscript"/>
        </w:rPr>
        <w:t>ème</w:t>
      </w:r>
      <w:r w:rsidR="000C6AB9" w:rsidRPr="00E36726">
        <w:rPr>
          <w:rFonts w:ascii="Calibri" w:eastAsia="Calibri" w:hAnsi="Calibri" w:cs="Calibri"/>
        </w:rPr>
        <w:t xml:space="preserve"> </w:t>
      </w:r>
      <w:r w:rsidR="009479EA" w:rsidRPr="00E36726">
        <w:rPr>
          <w:rFonts w:ascii="Calibri" w:eastAsia="Calibri" w:hAnsi="Calibri" w:cs="Calibri"/>
        </w:rPr>
        <w:t>km</w:t>
      </w:r>
      <w:r w:rsidR="00C56335">
        <w:rPr>
          <w:rFonts w:ascii="Calibri" w:eastAsia="Calibri" w:hAnsi="Calibri" w:cs="Calibri"/>
        </w:rPr>
        <w:t xml:space="preserve"> (liquide)</w:t>
      </w:r>
      <w:r w:rsidR="009479EA" w:rsidRPr="00E36726">
        <w:rPr>
          <w:rFonts w:ascii="Calibri" w:eastAsia="Calibri" w:hAnsi="Calibri" w:cs="Calibri"/>
        </w:rPr>
        <w:t xml:space="preserve">, </w:t>
      </w:r>
      <w:r w:rsidR="000C6AB9" w:rsidRPr="00E36726">
        <w:rPr>
          <w:rFonts w:ascii="Calibri" w:eastAsia="Calibri" w:hAnsi="Calibri" w:cs="Calibri"/>
        </w:rPr>
        <w:t>au 1</w:t>
      </w:r>
      <w:r w:rsidR="000620A7">
        <w:rPr>
          <w:rFonts w:ascii="Calibri" w:eastAsia="Calibri" w:hAnsi="Calibri" w:cs="Calibri"/>
        </w:rPr>
        <w:t>6</w:t>
      </w:r>
      <w:r w:rsidR="000C6AB9" w:rsidRPr="00E36726">
        <w:rPr>
          <w:rFonts w:ascii="Calibri" w:eastAsia="Calibri" w:hAnsi="Calibri" w:cs="Calibri"/>
          <w:vertAlign w:val="superscript"/>
        </w:rPr>
        <w:t>ème</w:t>
      </w:r>
      <w:r w:rsidR="000C6AB9" w:rsidRPr="00E36726">
        <w:rPr>
          <w:rFonts w:ascii="Calibri" w:eastAsia="Calibri" w:hAnsi="Calibri" w:cs="Calibri"/>
        </w:rPr>
        <w:t xml:space="preserve"> km (liquide + solide)</w:t>
      </w:r>
      <w:r w:rsidR="00035006" w:rsidRPr="00E36726">
        <w:rPr>
          <w:rFonts w:ascii="Calibri" w:eastAsia="Calibri" w:hAnsi="Calibri" w:cs="Calibri"/>
        </w:rPr>
        <w:t xml:space="preserve">, </w:t>
      </w:r>
      <w:r>
        <w:rPr>
          <w:rFonts w:ascii="Calibri" w:eastAsia="Calibri" w:hAnsi="Calibri" w:cs="Calibri"/>
        </w:rPr>
        <w:t>au 20</w:t>
      </w:r>
      <w:r w:rsidRPr="004E2E15">
        <w:rPr>
          <w:rFonts w:ascii="Calibri" w:eastAsia="Calibri" w:hAnsi="Calibri" w:cs="Calibri"/>
          <w:vertAlign w:val="superscript"/>
        </w:rPr>
        <w:t>ème</w:t>
      </w:r>
      <w:r>
        <w:rPr>
          <w:rFonts w:ascii="Calibri" w:eastAsia="Calibri" w:hAnsi="Calibri" w:cs="Calibri"/>
        </w:rPr>
        <w:t xml:space="preserve"> km</w:t>
      </w:r>
      <w:r w:rsidR="00C56335">
        <w:rPr>
          <w:rFonts w:ascii="Calibri" w:eastAsia="Calibri" w:hAnsi="Calibri" w:cs="Calibri"/>
        </w:rPr>
        <w:t xml:space="preserve"> </w:t>
      </w:r>
      <w:r w:rsidR="00C56335" w:rsidRPr="00E36726">
        <w:rPr>
          <w:rFonts w:ascii="Calibri" w:eastAsia="Calibri" w:hAnsi="Calibri" w:cs="Calibri"/>
        </w:rPr>
        <w:t>(liquide + solide)</w:t>
      </w:r>
      <w:r>
        <w:rPr>
          <w:rFonts w:ascii="Calibri" w:eastAsia="Calibri" w:hAnsi="Calibri" w:cs="Calibri"/>
        </w:rPr>
        <w:t xml:space="preserve">, </w:t>
      </w:r>
      <w:r w:rsidR="00035006" w:rsidRPr="00E36726">
        <w:rPr>
          <w:rFonts w:ascii="Calibri" w:eastAsia="Calibri" w:hAnsi="Calibri" w:cs="Calibri"/>
        </w:rPr>
        <w:t xml:space="preserve">au </w:t>
      </w:r>
      <w:r>
        <w:rPr>
          <w:rFonts w:ascii="Calibri" w:eastAsia="Calibri" w:hAnsi="Calibri" w:cs="Calibri"/>
        </w:rPr>
        <w:t>30</w:t>
      </w:r>
      <w:r w:rsidR="00035006" w:rsidRPr="00E36726">
        <w:rPr>
          <w:rFonts w:ascii="Calibri" w:eastAsia="Calibri" w:hAnsi="Calibri" w:cs="Calibri"/>
          <w:vertAlign w:val="superscript"/>
        </w:rPr>
        <w:t>ème</w:t>
      </w:r>
      <w:r w:rsidR="00035006" w:rsidRPr="00E36726">
        <w:rPr>
          <w:rFonts w:ascii="Calibri" w:eastAsia="Calibri" w:hAnsi="Calibri" w:cs="Calibri"/>
        </w:rPr>
        <w:t xml:space="preserve"> km </w:t>
      </w:r>
      <w:r w:rsidR="00C56335" w:rsidRPr="00E36726">
        <w:rPr>
          <w:rFonts w:ascii="Calibri" w:eastAsia="Calibri" w:hAnsi="Calibri" w:cs="Calibri"/>
        </w:rPr>
        <w:t>(liquide + solide)</w:t>
      </w:r>
      <w:r w:rsidR="00C56335">
        <w:rPr>
          <w:rFonts w:ascii="Calibri" w:eastAsia="Calibri" w:hAnsi="Calibri" w:cs="Calibri"/>
        </w:rPr>
        <w:t xml:space="preserve"> </w:t>
      </w:r>
      <w:r w:rsidR="00035006" w:rsidRPr="00E36726">
        <w:rPr>
          <w:rFonts w:ascii="Calibri" w:eastAsia="Calibri" w:hAnsi="Calibri" w:cs="Calibri"/>
        </w:rPr>
        <w:t xml:space="preserve">et au </w:t>
      </w:r>
      <w:r w:rsidR="000620A7">
        <w:rPr>
          <w:rFonts w:ascii="Calibri" w:eastAsia="Calibri" w:hAnsi="Calibri" w:cs="Calibri"/>
        </w:rPr>
        <w:t>40</w:t>
      </w:r>
      <w:r w:rsidR="00035006" w:rsidRPr="00E36726">
        <w:rPr>
          <w:rFonts w:ascii="Calibri" w:eastAsia="Calibri" w:hAnsi="Calibri" w:cs="Calibri"/>
          <w:vertAlign w:val="superscript"/>
        </w:rPr>
        <w:t>ème</w:t>
      </w:r>
      <w:r w:rsidR="00035006" w:rsidRPr="00E36726">
        <w:rPr>
          <w:rFonts w:ascii="Calibri" w:eastAsia="Calibri" w:hAnsi="Calibri" w:cs="Calibri"/>
        </w:rPr>
        <w:t xml:space="preserve"> km</w:t>
      </w:r>
      <w:r w:rsidR="00C56335">
        <w:rPr>
          <w:rFonts w:ascii="Calibri" w:eastAsia="Calibri" w:hAnsi="Calibri" w:cs="Calibri"/>
        </w:rPr>
        <w:t xml:space="preserve"> </w:t>
      </w:r>
      <w:r w:rsidR="00C56335" w:rsidRPr="00E36726">
        <w:rPr>
          <w:rFonts w:ascii="Calibri" w:eastAsia="Calibri" w:hAnsi="Calibri" w:cs="Calibri"/>
        </w:rPr>
        <w:t>(liquide + solide)</w:t>
      </w:r>
      <w:r w:rsidR="00035006" w:rsidRPr="00E36726">
        <w:rPr>
          <w:rFonts w:ascii="Calibri" w:eastAsia="Calibri" w:hAnsi="Calibri" w:cs="Calibri"/>
        </w:rPr>
        <w:t>.</w:t>
      </w:r>
      <w:r w:rsidR="00C56335">
        <w:rPr>
          <w:rFonts w:ascii="Calibri" w:eastAsia="Calibri" w:hAnsi="Calibri" w:cs="Calibri"/>
        </w:rPr>
        <w:t xml:space="preserve"> Et un ravitaillement complet à l’arrivée.</w:t>
      </w:r>
    </w:p>
    <w:p w14:paraId="044A175C" w14:textId="49583CF6" w:rsidR="000C6AB9" w:rsidRPr="00E40A41" w:rsidRDefault="000C6AB9" w:rsidP="000C6AB9">
      <w:pPr>
        <w:pStyle w:val="Pardeliste"/>
        <w:numPr>
          <w:ilvl w:val="0"/>
          <w:numId w:val="6"/>
        </w:numPr>
        <w:jc w:val="both"/>
        <w:rPr>
          <w:rFonts w:ascii="Calibri" w:eastAsia="Calibri" w:hAnsi="Calibri" w:cs="Calibri"/>
          <w:sz w:val="24"/>
        </w:rPr>
      </w:pPr>
      <w:r w:rsidRPr="00E40A41">
        <w:rPr>
          <w:rFonts w:ascii="Calibri" w:eastAsia="Calibri" w:hAnsi="Calibri" w:cs="Calibri"/>
          <w:sz w:val="24"/>
        </w:rPr>
        <w:t xml:space="preserve">Date </w:t>
      </w:r>
      <w:r w:rsidR="00E40A41">
        <w:rPr>
          <w:rFonts w:ascii="Calibri" w:eastAsia="Calibri" w:hAnsi="Calibri" w:cs="Calibri"/>
          <w:sz w:val="24"/>
        </w:rPr>
        <w:t>et Heure de départ : dimanche 19 avril 2026</w:t>
      </w:r>
      <w:r w:rsidRPr="00E40A41">
        <w:rPr>
          <w:rFonts w:ascii="Calibri" w:eastAsia="Calibri" w:hAnsi="Calibri" w:cs="Calibri"/>
          <w:sz w:val="24"/>
        </w:rPr>
        <w:t xml:space="preserve"> à 08h00</w:t>
      </w:r>
    </w:p>
    <w:p w14:paraId="3674BC9A" w14:textId="2B4DE16B" w:rsidR="00E829CA" w:rsidRDefault="00E829CA" w:rsidP="00E829CA">
      <w:pPr>
        <w:widowControl w:val="0"/>
        <w:jc w:val="both"/>
        <w:rPr>
          <w:rFonts w:ascii="Calibri" w:eastAsia="Calibri" w:hAnsi="Calibri" w:cs="Calibri"/>
          <w:b/>
          <w:szCs w:val="20"/>
          <w:u w:val="single"/>
        </w:rPr>
      </w:pPr>
      <w:r>
        <w:rPr>
          <w:rFonts w:ascii="Calibri" w:eastAsia="Calibri" w:hAnsi="Calibri" w:cs="Calibri"/>
          <w:b/>
          <w:szCs w:val="20"/>
          <w:u w:val="single"/>
        </w:rPr>
        <w:lastRenderedPageBreak/>
        <w:t xml:space="preserve">2.1 </w:t>
      </w:r>
      <w:r>
        <w:rPr>
          <w:rFonts w:ascii="Calibri" w:eastAsia="Calibri" w:hAnsi="Calibri" w:cs="Calibri"/>
          <w:b/>
          <w:szCs w:val="20"/>
          <w:u w:val="single"/>
        </w:rPr>
        <w:t>Ravitaillement :</w:t>
      </w:r>
    </w:p>
    <w:p w14:paraId="37743058" w14:textId="77777777" w:rsidR="00E829CA" w:rsidRPr="00BA1481" w:rsidRDefault="00E829CA" w:rsidP="00E829CA">
      <w:pPr>
        <w:pStyle w:val="Pardeliste"/>
        <w:widowControl w:val="0"/>
        <w:numPr>
          <w:ilvl w:val="0"/>
          <w:numId w:val="7"/>
        </w:numPr>
        <w:rPr>
          <w:rFonts w:ascii="Calibri" w:eastAsia="Calibri" w:hAnsi="Calibri" w:cs="Calibri"/>
          <w:szCs w:val="20"/>
        </w:rPr>
      </w:pPr>
      <w:r>
        <w:rPr>
          <w:rFonts w:ascii="Calibri" w:eastAsia="Calibri" w:hAnsi="Calibri" w:cs="Calibri"/>
          <w:sz w:val="24"/>
          <w:szCs w:val="20"/>
        </w:rPr>
        <w:t>Les ravitaillement uniquement liquides seront composés de : eau et eau gazeuse/pétillante</w:t>
      </w:r>
    </w:p>
    <w:p w14:paraId="7F6F75FC" w14:textId="77777777" w:rsidR="00E829CA" w:rsidRPr="00BA1481" w:rsidRDefault="00E829CA" w:rsidP="00E829CA">
      <w:pPr>
        <w:pStyle w:val="Pardeliste"/>
        <w:widowControl w:val="0"/>
        <w:numPr>
          <w:ilvl w:val="0"/>
          <w:numId w:val="7"/>
        </w:numPr>
        <w:rPr>
          <w:rFonts w:ascii="Calibri" w:eastAsia="Calibri" w:hAnsi="Calibri" w:cs="Calibri"/>
          <w:szCs w:val="20"/>
        </w:rPr>
      </w:pPr>
      <w:r>
        <w:rPr>
          <w:rFonts w:ascii="Calibri" w:eastAsia="Calibri" w:hAnsi="Calibri" w:cs="Calibri"/>
          <w:sz w:val="24"/>
          <w:szCs w:val="20"/>
        </w:rPr>
        <w:t xml:space="preserve">Les ravitaillement complet solides et liquides seront composés de : </w:t>
      </w:r>
    </w:p>
    <w:p w14:paraId="720E3277" w14:textId="77777777" w:rsidR="00E829CA" w:rsidRPr="00BA1481" w:rsidRDefault="00E829CA" w:rsidP="00E829CA">
      <w:pPr>
        <w:pStyle w:val="Pardeliste"/>
        <w:widowControl w:val="0"/>
        <w:numPr>
          <w:ilvl w:val="1"/>
          <w:numId w:val="7"/>
        </w:numPr>
        <w:rPr>
          <w:rFonts w:ascii="Calibri" w:eastAsia="Calibri" w:hAnsi="Calibri" w:cs="Calibri"/>
          <w:szCs w:val="20"/>
        </w:rPr>
      </w:pPr>
      <w:r>
        <w:rPr>
          <w:rFonts w:ascii="Calibri" w:eastAsia="Calibri" w:hAnsi="Calibri" w:cs="Calibri"/>
          <w:sz w:val="24"/>
          <w:szCs w:val="20"/>
        </w:rPr>
        <w:t>Solide : fruit (bananes, orange), chocolats, saucissons, pain, fromage (emmental), biscuits salés, cacahuètes</w:t>
      </w:r>
    </w:p>
    <w:p w14:paraId="25B2EB0E" w14:textId="77777777" w:rsidR="00E829CA" w:rsidRPr="00BA1481" w:rsidRDefault="00E829CA" w:rsidP="00E829CA">
      <w:pPr>
        <w:pStyle w:val="Pardeliste"/>
        <w:widowControl w:val="0"/>
        <w:numPr>
          <w:ilvl w:val="1"/>
          <w:numId w:val="7"/>
        </w:numPr>
        <w:rPr>
          <w:rFonts w:ascii="Calibri" w:eastAsia="Calibri" w:hAnsi="Calibri" w:cs="Calibri"/>
          <w:szCs w:val="20"/>
        </w:rPr>
      </w:pPr>
      <w:r>
        <w:rPr>
          <w:rFonts w:ascii="Calibri" w:eastAsia="Calibri" w:hAnsi="Calibri" w:cs="Calibri"/>
          <w:sz w:val="24"/>
          <w:szCs w:val="20"/>
        </w:rPr>
        <w:t>Liquide : eau, cola, sirop, eau pétillante/gazeuse</w:t>
      </w:r>
    </w:p>
    <w:p w14:paraId="5BF03A3F" w14:textId="77777777" w:rsidR="00E829CA" w:rsidRDefault="00E829CA" w:rsidP="00E829CA">
      <w:pPr>
        <w:widowControl w:val="0"/>
        <w:rPr>
          <w:rFonts w:ascii="Calibri" w:eastAsia="Calibri" w:hAnsi="Calibri" w:cs="Calibri"/>
          <w:szCs w:val="20"/>
        </w:rPr>
      </w:pPr>
    </w:p>
    <w:p w14:paraId="29F76BA3" w14:textId="65CD803D" w:rsidR="00E829CA" w:rsidRPr="00B35362" w:rsidRDefault="005B2459" w:rsidP="00E829CA">
      <w:pPr>
        <w:widowControl w:val="0"/>
        <w:rPr>
          <w:rFonts w:ascii="Calibri" w:eastAsia="Calibri" w:hAnsi="Calibri" w:cs="Calibri"/>
          <w:b/>
          <w:szCs w:val="20"/>
          <w:u w:val="single"/>
        </w:rPr>
      </w:pPr>
      <w:r>
        <w:rPr>
          <w:rFonts w:ascii="Calibri" w:eastAsia="Calibri" w:hAnsi="Calibri" w:cs="Calibri"/>
          <w:b/>
          <w:szCs w:val="20"/>
          <w:u w:val="single"/>
        </w:rPr>
        <w:t xml:space="preserve">2.2 </w:t>
      </w:r>
      <w:r w:rsidR="00E829CA" w:rsidRPr="00B35362">
        <w:rPr>
          <w:rFonts w:ascii="Calibri" w:eastAsia="Calibri" w:hAnsi="Calibri" w:cs="Calibri"/>
          <w:b/>
          <w:szCs w:val="20"/>
          <w:u w:val="single"/>
        </w:rPr>
        <w:t xml:space="preserve">Assistance : </w:t>
      </w:r>
    </w:p>
    <w:p w14:paraId="13E92382" w14:textId="77777777" w:rsidR="00E829CA" w:rsidRDefault="00E829CA" w:rsidP="00E829CA">
      <w:pPr>
        <w:widowControl w:val="0"/>
        <w:rPr>
          <w:rFonts w:ascii="Calibri" w:eastAsia="Calibri" w:hAnsi="Calibri" w:cs="Calibri"/>
          <w:szCs w:val="20"/>
        </w:rPr>
      </w:pPr>
      <w:r>
        <w:rPr>
          <w:rFonts w:ascii="Calibri" w:eastAsia="Calibri" w:hAnsi="Calibri" w:cs="Calibri"/>
          <w:szCs w:val="20"/>
        </w:rPr>
        <w:t xml:space="preserve">L’assistance est autorisée uniquement sur les points de ravitaillement (8,5km ; 16km ; 20km ; 30km) pour les parcours Grand </w:t>
      </w:r>
      <w:proofErr w:type="spellStart"/>
      <w:r>
        <w:rPr>
          <w:rFonts w:ascii="Calibri" w:eastAsia="Calibri" w:hAnsi="Calibri" w:cs="Calibri"/>
          <w:szCs w:val="20"/>
        </w:rPr>
        <w:t>Juliau</w:t>
      </w:r>
      <w:proofErr w:type="spellEnd"/>
      <w:r>
        <w:rPr>
          <w:rFonts w:ascii="Calibri" w:eastAsia="Calibri" w:hAnsi="Calibri" w:cs="Calibri"/>
          <w:szCs w:val="20"/>
        </w:rPr>
        <w:t xml:space="preserve"> et La Basaltique. </w:t>
      </w:r>
    </w:p>
    <w:p w14:paraId="271DC9DB" w14:textId="7203FD27" w:rsidR="000620A7" w:rsidRDefault="00E829CA" w:rsidP="00E829CA">
      <w:pPr>
        <w:jc w:val="both"/>
        <w:rPr>
          <w:rFonts w:ascii="Calibri" w:eastAsia="Calibri" w:hAnsi="Calibri" w:cs="Calibri"/>
          <w:szCs w:val="20"/>
        </w:rPr>
      </w:pPr>
      <w:r>
        <w:rPr>
          <w:rFonts w:ascii="Calibri" w:eastAsia="Calibri" w:hAnsi="Calibri" w:cs="Calibri"/>
          <w:szCs w:val="20"/>
        </w:rPr>
        <w:t>L’assistance se fera dans une zone située</w:t>
      </w:r>
      <w:bookmarkStart w:id="0" w:name="_GoBack"/>
      <w:bookmarkEnd w:id="0"/>
      <w:r>
        <w:rPr>
          <w:rFonts w:ascii="Calibri" w:eastAsia="Calibri" w:hAnsi="Calibri" w:cs="Calibri"/>
          <w:szCs w:val="20"/>
        </w:rPr>
        <w:t xml:space="preserve"> 20 mètres avant et 20 mètres après le ravitaillement officiel, et ne devra en aucun cas gêner les autres coureurs ou les bénévoles.</w:t>
      </w:r>
    </w:p>
    <w:p w14:paraId="44C71C5D" w14:textId="77777777" w:rsidR="005B2459" w:rsidRPr="00E829CA" w:rsidRDefault="005B2459" w:rsidP="005B2459">
      <w:pPr>
        <w:widowControl w:val="0"/>
        <w:rPr>
          <w:rFonts w:ascii="Calibri" w:eastAsia="Calibri" w:hAnsi="Calibri" w:cs="Calibri"/>
          <w:b/>
          <w:szCs w:val="20"/>
        </w:rPr>
      </w:pPr>
      <w:r w:rsidRPr="00E829CA">
        <w:rPr>
          <w:rFonts w:ascii="Calibri" w:eastAsia="Calibri" w:hAnsi="Calibri" w:cs="Calibri"/>
          <w:b/>
          <w:szCs w:val="20"/>
        </w:rPr>
        <w:t>Toute assistance hors zone entraine la disqualification du participant.</w:t>
      </w:r>
    </w:p>
    <w:p w14:paraId="7FC1B198" w14:textId="77777777" w:rsidR="005B2459" w:rsidRDefault="005B2459" w:rsidP="00E829CA">
      <w:pPr>
        <w:jc w:val="both"/>
        <w:rPr>
          <w:rFonts w:ascii="Calibri" w:eastAsia="Calibri" w:hAnsi="Calibri" w:cs="Calibri"/>
          <w:highlight w:val="yellow"/>
        </w:rPr>
      </w:pPr>
    </w:p>
    <w:p w14:paraId="09E10D50" w14:textId="77777777" w:rsidR="00E829CA" w:rsidRDefault="00E829CA">
      <w:pPr>
        <w:jc w:val="both"/>
        <w:rPr>
          <w:rFonts w:ascii="Calibri" w:eastAsia="Calibri" w:hAnsi="Calibri" w:cs="Calibri"/>
          <w:highlight w:val="yellow"/>
        </w:rPr>
      </w:pPr>
    </w:p>
    <w:p w14:paraId="00000029" w14:textId="77777777" w:rsidR="00063C27" w:rsidRPr="00E829CA" w:rsidRDefault="00903ED3">
      <w:pPr>
        <w:jc w:val="both"/>
        <w:rPr>
          <w:rFonts w:ascii="Calibri" w:eastAsia="Calibri" w:hAnsi="Calibri" w:cs="Calibri"/>
          <w:b/>
          <w:color w:val="4F81BD" w:themeColor="accent1"/>
          <w:sz w:val="28"/>
          <w:highlight w:val="red"/>
          <w:u w:val="single"/>
        </w:rPr>
      </w:pPr>
      <w:r w:rsidRPr="00E829CA">
        <w:rPr>
          <w:rFonts w:ascii="Calibri" w:eastAsia="Calibri" w:hAnsi="Calibri" w:cs="Calibri"/>
          <w:b/>
          <w:color w:val="4F81BD" w:themeColor="accent1"/>
          <w:sz w:val="28"/>
          <w:highlight w:val="white"/>
          <w:u w:val="single"/>
        </w:rPr>
        <w:t>Article 3 - Conditions d’inscription</w:t>
      </w:r>
    </w:p>
    <w:p w14:paraId="0000002A" w14:textId="77777777" w:rsidR="00063C27" w:rsidRDefault="00063C27">
      <w:pPr>
        <w:jc w:val="both"/>
        <w:rPr>
          <w:rFonts w:ascii="Calibri" w:eastAsia="Calibri" w:hAnsi="Calibri" w:cs="Calibri"/>
          <w:b/>
          <w:highlight w:val="white"/>
          <w:u w:val="single"/>
        </w:rPr>
      </w:pPr>
    </w:p>
    <w:p w14:paraId="0000002B" w14:textId="432EF529" w:rsidR="00063C27" w:rsidRDefault="00903ED3">
      <w:pPr>
        <w:jc w:val="both"/>
        <w:rPr>
          <w:rFonts w:ascii="Calibri" w:eastAsia="Calibri" w:hAnsi="Calibri" w:cs="Calibri"/>
          <w:highlight w:val="white"/>
        </w:rPr>
      </w:pPr>
      <w:r>
        <w:rPr>
          <w:rFonts w:ascii="Calibri" w:eastAsia="Calibri" w:hAnsi="Calibri" w:cs="Calibri"/>
          <w:highlight w:val="white"/>
        </w:rPr>
        <w:t xml:space="preserve">Les </w:t>
      </w:r>
      <w:proofErr w:type="gramStart"/>
      <w:r>
        <w:rPr>
          <w:rFonts w:ascii="Calibri" w:eastAsia="Calibri" w:hAnsi="Calibri" w:cs="Calibri"/>
          <w:highlight w:val="white"/>
        </w:rPr>
        <w:t>courses  sont</w:t>
      </w:r>
      <w:proofErr w:type="gramEnd"/>
      <w:r>
        <w:rPr>
          <w:rFonts w:ascii="Calibri" w:eastAsia="Calibri" w:hAnsi="Calibri" w:cs="Calibri"/>
          <w:highlight w:val="white"/>
        </w:rPr>
        <w:t xml:space="preserve"> ouvertes à </w:t>
      </w:r>
      <w:proofErr w:type="spellStart"/>
      <w:r>
        <w:rPr>
          <w:rFonts w:ascii="Calibri" w:eastAsia="Calibri" w:hAnsi="Calibri" w:cs="Calibri"/>
          <w:highlight w:val="white"/>
        </w:rPr>
        <w:t>tous.tes</w:t>
      </w:r>
      <w:proofErr w:type="spellEnd"/>
      <w:r>
        <w:rPr>
          <w:rFonts w:ascii="Calibri" w:eastAsia="Calibri" w:hAnsi="Calibri" w:cs="Calibri"/>
          <w:highlight w:val="white"/>
        </w:rPr>
        <w:t xml:space="preserve"> licencié(e)s de la FFA et non licencié(e)s. </w:t>
      </w:r>
    </w:p>
    <w:p w14:paraId="0000002C" w14:textId="77777777" w:rsidR="00063C27" w:rsidRDefault="00063C27">
      <w:pPr>
        <w:jc w:val="both"/>
        <w:rPr>
          <w:rFonts w:ascii="Calibri" w:eastAsia="Calibri" w:hAnsi="Calibri" w:cs="Calibri"/>
          <w:highlight w:val="white"/>
        </w:rPr>
      </w:pPr>
    </w:p>
    <w:p w14:paraId="0000002D" w14:textId="77777777" w:rsidR="00063C27" w:rsidRDefault="00903ED3">
      <w:pPr>
        <w:jc w:val="both"/>
        <w:rPr>
          <w:rFonts w:ascii="Calibri" w:eastAsia="Calibri" w:hAnsi="Calibri" w:cs="Calibri"/>
          <w:b/>
          <w:highlight w:val="white"/>
          <w:u w:val="single"/>
        </w:rPr>
      </w:pPr>
      <w:r>
        <w:rPr>
          <w:rFonts w:ascii="Calibri" w:eastAsia="Calibri" w:hAnsi="Calibri" w:cs="Calibri"/>
          <w:b/>
          <w:highlight w:val="white"/>
          <w:u w:val="single"/>
        </w:rPr>
        <w:t>3.1 - Catégories d’âge</w:t>
      </w:r>
    </w:p>
    <w:p w14:paraId="0000002E" w14:textId="2C0F1F34" w:rsidR="00063C27" w:rsidRDefault="00903ED3">
      <w:pPr>
        <w:jc w:val="both"/>
        <w:rPr>
          <w:rFonts w:ascii="Calibri" w:eastAsia="Calibri" w:hAnsi="Calibri" w:cs="Calibri"/>
          <w:highlight w:val="white"/>
        </w:rPr>
      </w:pPr>
      <w:r>
        <w:rPr>
          <w:rFonts w:ascii="Calibri" w:eastAsia="Calibri" w:hAnsi="Calibri" w:cs="Calibri"/>
          <w:highlight w:val="white"/>
        </w:rPr>
        <w:t>Pour définir celles-ci, nous nous appuyons sur les distances autorisées en f</w:t>
      </w:r>
      <w:r w:rsidR="002B1A5F">
        <w:rPr>
          <w:rFonts w:ascii="Calibri" w:eastAsia="Calibri" w:hAnsi="Calibri" w:cs="Calibri"/>
          <w:highlight w:val="white"/>
        </w:rPr>
        <w:t>onction de l’âge datant de 2020 par la Fédération Française d’Athlétisme.</w:t>
      </w:r>
    </w:p>
    <w:p w14:paraId="0000002F" w14:textId="5D2A3DC9" w:rsidR="00063C27" w:rsidRDefault="00903ED3">
      <w:pPr>
        <w:numPr>
          <w:ilvl w:val="0"/>
          <w:numId w:val="4"/>
        </w:numPr>
        <w:jc w:val="both"/>
        <w:rPr>
          <w:rFonts w:ascii="Calibri" w:eastAsia="Calibri" w:hAnsi="Calibri" w:cs="Calibri"/>
          <w:highlight w:val="white"/>
        </w:rPr>
      </w:pPr>
      <w:r>
        <w:rPr>
          <w:rFonts w:ascii="Calibri" w:eastAsia="Calibri" w:hAnsi="Calibri" w:cs="Calibri"/>
          <w:highlight w:val="white"/>
        </w:rPr>
        <w:t xml:space="preserve">Le parcours “Petit </w:t>
      </w:r>
      <w:proofErr w:type="spellStart"/>
      <w:r>
        <w:rPr>
          <w:rFonts w:ascii="Calibri" w:eastAsia="Calibri" w:hAnsi="Calibri" w:cs="Calibri"/>
          <w:highlight w:val="white"/>
        </w:rPr>
        <w:t>Juliau</w:t>
      </w:r>
      <w:proofErr w:type="spellEnd"/>
      <w:r>
        <w:rPr>
          <w:rFonts w:ascii="Calibri" w:eastAsia="Calibri" w:hAnsi="Calibri" w:cs="Calibri"/>
          <w:highlight w:val="white"/>
        </w:rPr>
        <w:t>” (11 km) est ouvert à partir de la catégorie “</w:t>
      </w:r>
      <w:r w:rsidR="007C1405">
        <w:rPr>
          <w:rFonts w:ascii="Calibri" w:eastAsia="Calibri" w:hAnsi="Calibri" w:cs="Calibri"/>
          <w:highlight w:val="white"/>
        </w:rPr>
        <w:t>JUNIOR</w:t>
      </w:r>
      <w:r>
        <w:rPr>
          <w:rFonts w:ascii="Calibri" w:eastAsia="Calibri" w:hAnsi="Calibri" w:cs="Calibri"/>
          <w:highlight w:val="white"/>
        </w:rPr>
        <w:t>” (</w:t>
      </w:r>
      <w:r w:rsidR="007C1405">
        <w:rPr>
          <w:rFonts w:ascii="Calibri" w:eastAsia="Calibri" w:hAnsi="Calibri" w:cs="Calibri"/>
          <w:highlight w:val="white"/>
        </w:rPr>
        <w:t>18-19</w:t>
      </w:r>
      <w:r w:rsidR="00046C35">
        <w:rPr>
          <w:rFonts w:ascii="Calibri" w:eastAsia="Calibri" w:hAnsi="Calibri" w:cs="Calibri"/>
          <w:highlight w:val="white"/>
        </w:rPr>
        <w:t xml:space="preserve"> ans</w:t>
      </w:r>
      <w:r>
        <w:rPr>
          <w:rFonts w:ascii="Calibri" w:eastAsia="Calibri" w:hAnsi="Calibri" w:cs="Calibri"/>
          <w:highlight w:val="white"/>
        </w:rPr>
        <w:t>).</w:t>
      </w:r>
    </w:p>
    <w:p w14:paraId="00000030" w14:textId="5B400C91" w:rsidR="00063C27" w:rsidRDefault="004E2E15">
      <w:pPr>
        <w:numPr>
          <w:ilvl w:val="0"/>
          <w:numId w:val="4"/>
        </w:numPr>
        <w:jc w:val="both"/>
        <w:rPr>
          <w:rFonts w:ascii="Calibri" w:eastAsia="Calibri" w:hAnsi="Calibri" w:cs="Calibri"/>
          <w:highlight w:val="white"/>
        </w:rPr>
      </w:pPr>
      <w:r>
        <w:rPr>
          <w:rFonts w:ascii="Calibri" w:eastAsia="Calibri" w:hAnsi="Calibri" w:cs="Calibri"/>
          <w:highlight w:val="white"/>
        </w:rPr>
        <w:t xml:space="preserve">Le parcours “Grand </w:t>
      </w:r>
      <w:proofErr w:type="spellStart"/>
      <w:r>
        <w:rPr>
          <w:rFonts w:ascii="Calibri" w:eastAsia="Calibri" w:hAnsi="Calibri" w:cs="Calibri"/>
          <w:highlight w:val="white"/>
        </w:rPr>
        <w:t>Juliau</w:t>
      </w:r>
      <w:proofErr w:type="spellEnd"/>
      <w:r>
        <w:rPr>
          <w:rFonts w:ascii="Calibri" w:eastAsia="Calibri" w:hAnsi="Calibri" w:cs="Calibri"/>
          <w:highlight w:val="white"/>
        </w:rPr>
        <w:t>” (21</w:t>
      </w:r>
      <w:r w:rsidR="00903ED3">
        <w:rPr>
          <w:rFonts w:ascii="Calibri" w:eastAsia="Calibri" w:hAnsi="Calibri" w:cs="Calibri"/>
          <w:highlight w:val="white"/>
        </w:rPr>
        <w:t xml:space="preserve"> km) est ouvert à partir de la catégorie “</w:t>
      </w:r>
      <w:r w:rsidR="00903ED3">
        <w:rPr>
          <w:rFonts w:ascii="Calibri" w:eastAsia="Calibri" w:hAnsi="Calibri" w:cs="Calibri"/>
        </w:rPr>
        <w:t>ESPOIR</w:t>
      </w:r>
      <w:r w:rsidR="00903ED3">
        <w:rPr>
          <w:rFonts w:ascii="Calibri" w:eastAsia="Calibri" w:hAnsi="Calibri" w:cs="Calibri"/>
          <w:highlight w:val="white"/>
        </w:rPr>
        <w:t>” (20 ans).</w:t>
      </w:r>
    </w:p>
    <w:p w14:paraId="6F36CD31" w14:textId="64E36FE2" w:rsidR="002B1A5F" w:rsidRDefault="002B1A5F">
      <w:pPr>
        <w:numPr>
          <w:ilvl w:val="0"/>
          <w:numId w:val="4"/>
        </w:numPr>
        <w:jc w:val="both"/>
        <w:rPr>
          <w:rFonts w:ascii="Calibri" w:eastAsia="Calibri" w:hAnsi="Calibri" w:cs="Calibri"/>
          <w:highlight w:val="white"/>
        </w:rPr>
      </w:pPr>
      <w:r>
        <w:rPr>
          <w:rFonts w:ascii="Calibri" w:eastAsia="Calibri" w:hAnsi="Calibri" w:cs="Calibri"/>
          <w:highlight w:val="white"/>
        </w:rPr>
        <w:t>L</w:t>
      </w:r>
      <w:r w:rsidR="004E2E15">
        <w:rPr>
          <w:rFonts w:ascii="Calibri" w:eastAsia="Calibri" w:hAnsi="Calibri" w:cs="Calibri"/>
          <w:highlight w:val="white"/>
        </w:rPr>
        <w:t>e parcours « La Basaltique » (46</w:t>
      </w:r>
      <w:r>
        <w:rPr>
          <w:rFonts w:ascii="Calibri" w:eastAsia="Calibri" w:hAnsi="Calibri" w:cs="Calibri"/>
          <w:highlight w:val="white"/>
        </w:rPr>
        <w:t>km) est ouvert à partir de la catégorie « ESPOIR » (20 ans)</w:t>
      </w:r>
    </w:p>
    <w:p w14:paraId="00000031" w14:textId="77777777" w:rsidR="00063C27" w:rsidRDefault="00063C27">
      <w:pPr>
        <w:jc w:val="both"/>
        <w:rPr>
          <w:rFonts w:ascii="Calibri" w:eastAsia="Calibri" w:hAnsi="Calibri" w:cs="Calibri"/>
          <w:highlight w:val="white"/>
        </w:rPr>
      </w:pPr>
    </w:p>
    <w:p w14:paraId="00000032" w14:textId="08C0111C" w:rsidR="00063C27" w:rsidRDefault="00903ED3">
      <w:pPr>
        <w:jc w:val="both"/>
        <w:rPr>
          <w:rFonts w:ascii="Calibri" w:eastAsia="Calibri" w:hAnsi="Calibri" w:cs="Calibri"/>
          <w:b/>
          <w:highlight w:val="white"/>
          <w:u w:val="single"/>
        </w:rPr>
      </w:pPr>
      <w:r>
        <w:rPr>
          <w:rFonts w:ascii="Calibri" w:eastAsia="Calibri" w:hAnsi="Calibri" w:cs="Calibri"/>
          <w:b/>
          <w:highlight w:val="white"/>
          <w:u w:val="single"/>
        </w:rPr>
        <w:t xml:space="preserve">3.2 - </w:t>
      </w:r>
      <w:r w:rsidR="00E40A41">
        <w:rPr>
          <w:rFonts w:ascii="Calibri" w:eastAsia="Calibri" w:hAnsi="Calibri" w:cs="Calibri"/>
          <w:b/>
          <w:highlight w:val="white"/>
          <w:u w:val="single"/>
        </w:rPr>
        <w:t>L</w:t>
      </w:r>
      <w:r>
        <w:rPr>
          <w:rFonts w:ascii="Calibri" w:eastAsia="Calibri" w:hAnsi="Calibri" w:cs="Calibri"/>
          <w:b/>
          <w:highlight w:val="white"/>
          <w:u w:val="single"/>
        </w:rPr>
        <w:t>icences sportives</w:t>
      </w:r>
      <w:r w:rsidR="00E829CA">
        <w:rPr>
          <w:rFonts w:ascii="Calibri" w:eastAsia="Calibri" w:hAnsi="Calibri" w:cs="Calibri"/>
          <w:b/>
          <w:highlight w:val="white"/>
          <w:u w:val="single"/>
        </w:rPr>
        <w:t xml:space="preserve"> et </w:t>
      </w:r>
      <w:proofErr w:type="spellStart"/>
      <w:r w:rsidR="00E829CA">
        <w:rPr>
          <w:rFonts w:ascii="Calibri" w:eastAsia="Calibri" w:hAnsi="Calibri" w:cs="Calibri"/>
          <w:b/>
          <w:highlight w:val="white"/>
          <w:u w:val="single"/>
        </w:rPr>
        <w:t>Pass</w:t>
      </w:r>
      <w:proofErr w:type="spellEnd"/>
      <w:r w:rsidR="00E40A41">
        <w:rPr>
          <w:rFonts w:ascii="Calibri" w:eastAsia="Calibri" w:hAnsi="Calibri" w:cs="Calibri"/>
          <w:b/>
          <w:highlight w:val="white"/>
          <w:u w:val="single"/>
        </w:rPr>
        <w:t xml:space="preserve"> Prévention Santé (PPS)</w:t>
      </w:r>
    </w:p>
    <w:p w14:paraId="00000033" w14:textId="77777777" w:rsidR="00063C27" w:rsidRDefault="00903ED3">
      <w:pPr>
        <w:shd w:val="clear" w:color="auto" w:fill="FFFFFF"/>
        <w:spacing w:after="220"/>
        <w:jc w:val="both"/>
        <w:rPr>
          <w:rFonts w:ascii="Calibri" w:eastAsia="Calibri" w:hAnsi="Calibri" w:cs="Calibri"/>
          <w:highlight w:val="white"/>
        </w:rPr>
      </w:pPr>
      <w:r>
        <w:rPr>
          <w:rFonts w:ascii="Calibri" w:eastAsia="Calibri" w:hAnsi="Calibri" w:cs="Calibri"/>
          <w:highlight w:val="white"/>
        </w:rPr>
        <w:t>Conformément à l’article 231-2-1 du code du sport, la participation à la compétition est soumise à la présentation obligatoire :</w:t>
      </w:r>
    </w:p>
    <w:p w14:paraId="00000034" w14:textId="77777777" w:rsidR="00063C27" w:rsidRDefault="00903ED3">
      <w:pPr>
        <w:widowControl w:val="0"/>
        <w:numPr>
          <w:ilvl w:val="0"/>
          <w:numId w:val="5"/>
        </w:numPr>
        <w:shd w:val="clear" w:color="auto" w:fill="FFFFFF"/>
        <w:rPr>
          <w:highlight w:val="white"/>
        </w:rPr>
      </w:pPr>
      <w:proofErr w:type="gramStart"/>
      <w:r>
        <w:rPr>
          <w:rFonts w:ascii="Calibri" w:eastAsia="Calibri" w:hAnsi="Calibri" w:cs="Calibri"/>
          <w:highlight w:val="white"/>
        </w:rPr>
        <w:t>soit</w:t>
      </w:r>
      <w:proofErr w:type="gramEnd"/>
      <w:r>
        <w:rPr>
          <w:rFonts w:ascii="Calibri" w:eastAsia="Calibri" w:hAnsi="Calibri" w:cs="Calibri"/>
          <w:highlight w:val="white"/>
        </w:rPr>
        <w:t xml:space="preserve"> d’une</w:t>
      </w:r>
      <w:r>
        <w:rPr>
          <w:rFonts w:ascii="Calibri" w:eastAsia="Calibri" w:hAnsi="Calibri" w:cs="Calibri"/>
          <w:b/>
          <w:highlight w:val="white"/>
        </w:rPr>
        <w:t xml:space="preserve"> licence sportive FFA </w:t>
      </w:r>
      <w:r>
        <w:rPr>
          <w:rFonts w:ascii="Calibri" w:eastAsia="Calibri" w:hAnsi="Calibri" w:cs="Calibri"/>
          <w:highlight w:val="white"/>
        </w:rPr>
        <w:t>(en cours de validité à la date de la manifestation).</w:t>
      </w:r>
    </w:p>
    <w:p w14:paraId="00000035" w14:textId="77777777" w:rsidR="00063C27" w:rsidRDefault="00063C27">
      <w:pPr>
        <w:widowControl w:val="0"/>
        <w:shd w:val="clear" w:color="auto" w:fill="FFFFFF"/>
        <w:ind w:left="720"/>
        <w:rPr>
          <w:rFonts w:ascii="Calibri" w:eastAsia="Calibri" w:hAnsi="Calibri" w:cs="Calibri"/>
          <w:highlight w:val="white"/>
        </w:rPr>
      </w:pPr>
    </w:p>
    <w:p w14:paraId="637271BC" w14:textId="40ED3D4A" w:rsidR="002B1A5F" w:rsidRPr="00C56335" w:rsidRDefault="00C56335" w:rsidP="00C56335">
      <w:pPr>
        <w:widowControl w:val="0"/>
        <w:numPr>
          <w:ilvl w:val="0"/>
          <w:numId w:val="5"/>
        </w:numPr>
        <w:shd w:val="clear" w:color="auto" w:fill="FFFFFF"/>
        <w:rPr>
          <w:rFonts w:asciiTheme="majorHAnsi" w:hAnsiTheme="majorHAnsi"/>
          <w:highlight w:val="white"/>
        </w:rPr>
      </w:pPr>
      <w:proofErr w:type="gramStart"/>
      <w:r w:rsidRPr="00C56335">
        <w:rPr>
          <w:rFonts w:asciiTheme="majorHAnsi" w:eastAsia="Calibri" w:hAnsiTheme="majorHAnsi" w:cs="Calibri"/>
          <w:highlight w:val="white"/>
        </w:rPr>
        <w:t>soit</w:t>
      </w:r>
      <w:proofErr w:type="gramEnd"/>
      <w:r w:rsidRPr="00C56335">
        <w:rPr>
          <w:rFonts w:asciiTheme="majorHAnsi" w:eastAsia="Calibri" w:hAnsiTheme="majorHAnsi" w:cs="Calibri"/>
          <w:highlight w:val="white"/>
        </w:rPr>
        <w:t xml:space="preserve"> du numéro du </w:t>
      </w:r>
      <w:proofErr w:type="spellStart"/>
      <w:r w:rsidR="00E829CA">
        <w:rPr>
          <w:rFonts w:asciiTheme="majorHAnsi" w:eastAsia="Times New Roman" w:hAnsiTheme="majorHAnsi"/>
          <w:color w:val="000000"/>
        </w:rPr>
        <w:t>Pass</w:t>
      </w:r>
      <w:proofErr w:type="spellEnd"/>
      <w:r w:rsidRPr="00C56335">
        <w:rPr>
          <w:rFonts w:asciiTheme="majorHAnsi" w:eastAsia="Times New Roman" w:hAnsiTheme="majorHAnsi"/>
          <w:color w:val="000000"/>
        </w:rPr>
        <w:t xml:space="preserve"> Prévention Santé délivré (</w:t>
      </w:r>
      <w:r w:rsidR="00E829CA" w:rsidRPr="00C56335">
        <w:rPr>
          <w:rFonts w:asciiTheme="majorHAnsi" w:eastAsia="Times New Roman" w:hAnsiTheme="majorHAnsi"/>
          <w:color w:val="000000"/>
        </w:rPr>
        <w:t>dénommé</w:t>
      </w:r>
      <w:r w:rsidRPr="00C56335">
        <w:rPr>
          <w:rFonts w:asciiTheme="majorHAnsi" w:eastAsia="Times New Roman" w:hAnsiTheme="majorHAnsi"/>
          <w:color w:val="000000"/>
        </w:rPr>
        <w:t xml:space="preserve"> PPS </w:t>
      </w:r>
      <w:proofErr w:type="spellStart"/>
      <w:r w:rsidRPr="00C56335">
        <w:rPr>
          <w:rFonts w:asciiTheme="majorHAnsi" w:eastAsia="Times New Roman" w:hAnsiTheme="majorHAnsi"/>
          <w:color w:val="000000"/>
        </w:rPr>
        <w:t>ci après</w:t>
      </w:r>
      <w:proofErr w:type="spellEnd"/>
      <w:r w:rsidRPr="00C56335">
        <w:rPr>
          <w:rFonts w:asciiTheme="majorHAnsi" w:eastAsia="Times New Roman" w:hAnsiTheme="majorHAnsi"/>
          <w:color w:val="000000"/>
        </w:rPr>
        <w:t xml:space="preserve">) par la FFA sur le site </w:t>
      </w:r>
      <w:hyperlink r:id="rId5" w:history="1">
        <w:r w:rsidRPr="00C56335">
          <w:rPr>
            <w:rStyle w:val="Lienhypertexte"/>
            <w:rFonts w:asciiTheme="majorHAnsi" w:eastAsia="Times New Roman" w:hAnsiTheme="majorHAnsi"/>
          </w:rPr>
          <w:t>https://pps.athle.fr/</w:t>
        </w:r>
      </w:hyperlink>
      <w:r w:rsidRPr="00C56335">
        <w:rPr>
          <w:rFonts w:asciiTheme="majorHAnsi" w:eastAsia="Times New Roman" w:hAnsiTheme="majorHAnsi"/>
          <w:color w:val="000000"/>
        </w:rPr>
        <w:t xml:space="preserve"> </w:t>
      </w:r>
    </w:p>
    <w:p w14:paraId="245237D3" w14:textId="77777777" w:rsidR="00C56335" w:rsidRDefault="00C56335" w:rsidP="00C56335">
      <w:pPr>
        <w:widowControl w:val="0"/>
        <w:shd w:val="clear" w:color="auto" w:fill="FFFFFF"/>
        <w:rPr>
          <w:highlight w:val="white"/>
        </w:rPr>
      </w:pPr>
    </w:p>
    <w:p w14:paraId="1C29A5E1" w14:textId="40D92A8C" w:rsidR="009175F6" w:rsidRPr="00C56335" w:rsidRDefault="002B1A5F" w:rsidP="00C56335">
      <w:pPr>
        <w:widowControl w:val="0"/>
        <w:numPr>
          <w:ilvl w:val="0"/>
          <w:numId w:val="5"/>
        </w:numPr>
        <w:shd w:val="clear" w:color="auto" w:fill="FFFFFF"/>
        <w:rPr>
          <w:highlight w:val="white"/>
        </w:rPr>
      </w:pPr>
      <w:r>
        <w:rPr>
          <w:rFonts w:ascii="Calibri" w:eastAsia="Calibri" w:hAnsi="Calibri" w:cs="Calibri"/>
          <w:highlight w:val="white"/>
        </w:rPr>
        <w:t>Ou d’une autre licence sportive d’une fédération autre que FFA mentionnant « course à pied en compétition » ou « athlétisme en compétition » ou « </w:t>
      </w:r>
      <w:proofErr w:type="spellStart"/>
      <w:r>
        <w:rPr>
          <w:rFonts w:ascii="Calibri" w:eastAsia="Calibri" w:hAnsi="Calibri" w:cs="Calibri"/>
          <w:highlight w:val="white"/>
        </w:rPr>
        <w:t>trail</w:t>
      </w:r>
      <w:proofErr w:type="spellEnd"/>
      <w:r>
        <w:rPr>
          <w:rFonts w:ascii="Calibri" w:eastAsia="Calibri" w:hAnsi="Calibri" w:cs="Calibri"/>
          <w:highlight w:val="white"/>
        </w:rPr>
        <w:t xml:space="preserve"> en compétition ».</w:t>
      </w:r>
    </w:p>
    <w:p w14:paraId="00000037" w14:textId="77777777" w:rsidR="00063C27" w:rsidRDefault="00063C27">
      <w:pPr>
        <w:widowControl w:val="0"/>
        <w:shd w:val="clear" w:color="auto" w:fill="FFFFFF"/>
        <w:ind w:left="720"/>
        <w:rPr>
          <w:rFonts w:ascii="Calibri" w:eastAsia="Calibri" w:hAnsi="Calibri" w:cs="Calibri"/>
          <w:highlight w:val="white"/>
        </w:rPr>
      </w:pPr>
    </w:p>
    <w:p w14:paraId="00000038" w14:textId="0FBB6AB8" w:rsidR="00063C27" w:rsidRDefault="00903ED3">
      <w:pPr>
        <w:widowControl w:val="0"/>
        <w:shd w:val="clear" w:color="auto" w:fill="FFFFFF"/>
        <w:rPr>
          <w:rFonts w:ascii="Calibri" w:eastAsia="Calibri" w:hAnsi="Calibri" w:cs="Calibri"/>
          <w:highlight w:val="white"/>
        </w:rPr>
      </w:pPr>
      <w:r>
        <w:rPr>
          <w:rFonts w:ascii="Calibri" w:eastAsia="Calibri" w:hAnsi="Calibri" w:cs="Calibri"/>
          <w:highlight w:val="white"/>
        </w:rPr>
        <w:t xml:space="preserve">Les concurrents qui n’auront pas </w:t>
      </w:r>
      <w:r w:rsidR="00C56335">
        <w:rPr>
          <w:rFonts w:ascii="Calibri" w:eastAsia="Calibri" w:hAnsi="Calibri" w:cs="Calibri"/>
          <w:highlight w:val="white"/>
        </w:rPr>
        <w:t xml:space="preserve">un PPS </w:t>
      </w:r>
      <w:r>
        <w:rPr>
          <w:rFonts w:ascii="Calibri" w:eastAsia="Calibri" w:hAnsi="Calibri" w:cs="Calibri"/>
          <w:highlight w:val="white"/>
        </w:rPr>
        <w:t>valable le jour de l’épreuve ou une licence sportive valable pour la course à pied en compétition, ne pourront prendre part à la course et ne pourront prétendre à un quelconque remboursement.</w:t>
      </w:r>
    </w:p>
    <w:p w14:paraId="00000039" w14:textId="77777777" w:rsidR="00063C27" w:rsidRDefault="00063C27">
      <w:pPr>
        <w:widowControl w:val="0"/>
        <w:shd w:val="clear" w:color="auto" w:fill="FFFFFF"/>
        <w:rPr>
          <w:rFonts w:ascii="Calibri" w:eastAsia="Calibri" w:hAnsi="Calibri" w:cs="Calibri"/>
          <w:highlight w:val="yellow"/>
        </w:rPr>
      </w:pPr>
    </w:p>
    <w:p w14:paraId="0000003A" w14:textId="77777777" w:rsidR="00063C27" w:rsidRDefault="00063C27">
      <w:pPr>
        <w:widowControl w:val="0"/>
        <w:shd w:val="clear" w:color="auto" w:fill="FFFFFF"/>
        <w:rPr>
          <w:rFonts w:ascii="Calibri" w:eastAsia="Calibri" w:hAnsi="Calibri" w:cs="Calibri"/>
          <w:highlight w:val="yellow"/>
        </w:rPr>
      </w:pPr>
    </w:p>
    <w:p w14:paraId="0000003B" w14:textId="77777777" w:rsidR="00063C27" w:rsidRPr="00E829CA" w:rsidRDefault="00903ED3">
      <w:pPr>
        <w:widowControl w:val="0"/>
        <w:shd w:val="clear" w:color="auto" w:fill="FFFFFF"/>
        <w:rPr>
          <w:rFonts w:ascii="Calibri" w:eastAsia="Calibri" w:hAnsi="Calibri" w:cs="Calibri"/>
          <w:color w:val="4F81BD" w:themeColor="accent1"/>
          <w:sz w:val="28"/>
          <w:highlight w:val="yellow"/>
        </w:rPr>
      </w:pPr>
      <w:r w:rsidRPr="00E829CA">
        <w:rPr>
          <w:rFonts w:ascii="Calibri" w:eastAsia="Calibri" w:hAnsi="Calibri" w:cs="Calibri"/>
          <w:b/>
          <w:color w:val="4F81BD" w:themeColor="accent1"/>
          <w:sz w:val="28"/>
          <w:u w:val="single"/>
        </w:rPr>
        <w:t>Article 4 - Inscriptions et tarifs</w:t>
      </w:r>
    </w:p>
    <w:p w14:paraId="0000003C" w14:textId="07512E50" w:rsidR="00063C27" w:rsidRDefault="00903ED3">
      <w:pPr>
        <w:widowControl w:val="0"/>
        <w:jc w:val="both"/>
        <w:rPr>
          <w:rFonts w:ascii="Calibri" w:eastAsia="Calibri" w:hAnsi="Calibri" w:cs="Calibri"/>
        </w:rPr>
      </w:pPr>
      <w:r>
        <w:rPr>
          <w:rFonts w:ascii="Calibri" w:eastAsia="Calibri" w:hAnsi="Calibri" w:cs="Calibri"/>
        </w:rPr>
        <w:t>Les participants peuvent s’inscrire en li</w:t>
      </w:r>
      <w:r w:rsidR="00A65A77">
        <w:rPr>
          <w:rFonts w:ascii="Calibri" w:eastAsia="Calibri" w:hAnsi="Calibri" w:cs="Calibri"/>
        </w:rPr>
        <w:t xml:space="preserve">gne sur le site </w:t>
      </w:r>
      <w:r w:rsidR="002B1A5F">
        <w:rPr>
          <w:rFonts w:ascii="Calibri" w:eastAsia="Calibri" w:hAnsi="Calibri" w:cs="Calibri"/>
        </w:rPr>
        <w:t xml:space="preserve">lesportif.com </w:t>
      </w:r>
      <w:r>
        <w:rPr>
          <w:rFonts w:ascii="Calibri" w:eastAsia="Calibri" w:hAnsi="Calibri" w:cs="Calibri"/>
        </w:rPr>
        <w:t>ou s’inscrire sur place le jour de l’épreuve (dans la limite des places disponibles restantes ainsi que la validité de leur certificat médical).</w:t>
      </w:r>
    </w:p>
    <w:p w14:paraId="0000003D" w14:textId="77777777" w:rsidR="00063C27" w:rsidRDefault="00063C27">
      <w:pPr>
        <w:widowControl w:val="0"/>
        <w:jc w:val="both"/>
        <w:rPr>
          <w:rFonts w:ascii="Calibri" w:eastAsia="Calibri" w:hAnsi="Calibri" w:cs="Calibri"/>
          <w:highlight w:val="yellow"/>
        </w:rPr>
      </w:pPr>
    </w:p>
    <w:p w14:paraId="0000003E" w14:textId="77777777" w:rsidR="00063C27" w:rsidRDefault="00903ED3">
      <w:pPr>
        <w:widowControl w:val="0"/>
        <w:jc w:val="both"/>
        <w:rPr>
          <w:rFonts w:ascii="Calibri" w:eastAsia="Calibri" w:hAnsi="Calibri" w:cs="Calibri"/>
          <w:b/>
          <w:u w:val="single"/>
        </w:rPr>
      </w:pPr>
      <w:r>
        <w:rPr>
          <w:rFonts w:ascii="Calibri" w:eastAsia="Calibri" w:hAnsi="Calibri" w:cs="Calibri"/>
          <w:b/>
          <w:u w:val="single"/>
        </w:rPr>
        <w:t>4.1 - Tarifs</w:t>
      </w:r>
    </w:p>
    <w:p w14:paraId="0000003F" w14:textId="1AECE4D4" w:rsidR="00063C27" w:rsidRDefault="00903ED3">
      <w:pPr>
        <w:widowControl w:val="0"/>
        <w:jc w:val="both"/>
        <w:rPr>
          <w:rFonts w:ascii="Calibri" w:eastAsia="Calibri" w:hAnsi="Calibri" w:cs="Calibri"/>
        </w:rPr>
      </w:pPr>
      <w:r>
        <w:rPr>
          <w:rFonts w:ascii="Calibri" w:eastAsia="Calibri" w:hAnsi="Calibri" w:cs="Calibri"/>
        </w:rPr>
        <w:t>Déci</w:t>
      </w:r>
      <w:r w:rsidR="002B1A5F">
        <w:rPr>
          <w:rFonts w:ascii="Calibri" w:eastAsia="Calibri" w:hAnsi="Calibri" w:cs="Calibri"/>
        </w:rPr>
        <w:t>der des tarifs pour chacun des 3</w:t>
      </w:r>
      <w:r>
        <w:rPr>
          <w:rFonts w:ascii="Calibri" w:eastAsia="Calibri" w:hAnsi="Calibri" w:cs="Calibri"/>
        </w:rPr>
        <w:t xml:space="preserve"> parcours</w:t>
      </w:r>
      <w:r w:rsidR="001E4840">
        <w:rPr>
          <w:rFonts w:ascii="Calibri" w:eastAsia="Calibri" w:hAnsi="Calibri" w:cs="Calibri"/>
        </w:rPr>
        <w:t> :</w:t>
      </w:r>
      <w:r>
        <w:rPr>
          <w:rFonts w:ascii="Calibri" w:eastAsia="Calibri" w:hAnsi="Calibri" w:cs="Calibri"/>
        </w:rPr>
        <w:t xml:space="preserve">     </w:t>
      </w:r>
    </w:p>
    <w:p w14:paraId="21A372DC" w14:textId="3DE2C48D" w:rsidR="002B1A5F" w:rsidRPr="00DF1FD5" w:rsidRDefault="002B1A5F">
      <w:pPr>
        <w:widowControl w:val="0"/>
        <w:numPr>
          <w:ilvl w:val="0"/>
          <w:numId w:val="3"/>
        </w:numPr>
        <w:jc w:val="both"/>
        <w:rPr>
          <w:rFonts w:ascii="Calibri" w:eastAsia="Calibri" w:hAnsi="Calibri" w:cs="Calibri"/>
        </w:rPr>
      </w:pPr>
      <w:r>
        <w:rPr>
          <w:rFonts w:ascii="Calibri" w:eastAsia="Calibri" w:hAnsi="Calibri" w:cs="Calibri"/>
        </w:rPr>
        <w:t>La Basaltique</w:t>
      </w:r>
      <w:r w:rsidR="004E2E15">
        <w:rPr>
          <w:rFonts w:ascii="Calibri" w:eastAsia="Calibri" w:hAnsi="Calibri" w:cs="Calibri"/>
        </w:rPr>
        <w:t xml:space="preserve"> (46</w:t>
      </w:r>
      <w:r w:rsidR="00E40A41">
        <w:rPr>
          <w:rFonts w:ascii="Calibri" w:eastAsia="Calibri" w:hAnsi="Calibri" w:cs="Calibri"/>
        </w:rPr>
        <w:t>km) 36</w:t>
      </w:r>
      <w:r>
        <w:rPr>
          <w:rFonts w:ascii="Calibri" w:eastAsia="Calibri" w:hAnsi="Calibri" w:cs="Calibri"/>
        </w:rPr>
        <w:t xml:space="preserve"> € pour une inscription en ligne sur le site internet « lesportif.com »</w:t>
      </w:r>
      <w:r w:rsidR="005601B5">
        <w:rPr>
          <w:rFonts w:ascii="Calibri" w:eastAsia="Calibri" w:hAnsi="Calibri" w:cs="Calibri"/>
        </w:rPr>
        <w:t xml:space="preserve"> </w:t>
      </w:r>
      <w:r w:rsidR="005601B5" w:rsidRPr="00DF1FD5">
        <w:rPr>
          <w:rFonts w:ascii="Calibri" w:eastAsia="Calibri" w:hAnsi="Calibri" w:cs="Calibri"/>
        </w:rPr>
        <w:t>et 40</w:t>
      </w:r>
      <w:r w:rsidRPr="00DF1FD5">
        <w:rPr>
          <w:rFonts w:ascii="Calibri" w:eastAsia="Calibri" w:hAnsi="Calibri" w:cs="Calibri"/>
        </w:rPr>
        <w:t>€ l’inscription sur place le jour de l’épreuve</w:t>
      </w:r>
    </w:p>
    <w:p w14:paraId="07B5D58B" w14:textId="77777777" w:rsidR="00793D82" w:rsidRDefault="00903ED3">
      <w:pPr>
        <w:widowControl w:val="0"/>
        <w:numPr>
          <w:ilvl w:val="0"/>
          <w:numId w:val="3"/>
        </w:numPr>
        <w:jc w:val="both"/>
        <w:rPr>
          <w:rFonts w:ascii="Calibri" w:eastAsia="Calibri" w:hAnsi="Calibri" w:cs="Calibri"/>
        </w:rPr>
      </w:pPr>
      <w:r>
        <w:rPr>
          <w:rFonts w:ascii="Calibri" w:eastAsia="Calibri" w:hAnsi="Calibri" w:cs="Calibri"/>
        </w:rPr>
        <w:t xml:space="preserve">Grand </w:t>
      </w:r>
      <w:proofErr w:type="spellStart"/>
      <w:r>
        <w:rPr>
          <w:rFonts w:ascii="Calibri" w:eastAsia="Calibri" w:hAnsi="Calibri" w:cs="Calibri"/>
        </w:rPr>
        <w:t>J</w:t>
      </w:r>
      <w:r w:rsidR="004E2E15">
        <w:rPr>
          <w:rFonts w:ascii="Calibri" w:eastAsia="Calibri" w:hAnsi="Calibri" w:cs="Calibri"/>
        </w:rPr>
        <w:t>uliau</w:t>
      </w:r>
      <w:proofErr w:type="spellEnd"/>
      <w:r w:rsidR="004E2E15">
        <w:rPr>
          <w:rFonts w:ascii="Calibri" w:eastAsia="Calibri" w:hAnsi="Calibri" w:cs="Calibri"/>
        </w:rPr>
        <w:t xml:space="preserve"> (21</w:t>
      </w:r>
      <w:r w:rsidR="00E40A41">
        <w:rPr>
          <w:rFonts w:ascii="Calibri" w:eastAsia="Calibri" w:hAnsi="Calibri" w:cs="Calibri"/>
        </w:rPr>
        <w:t xml:space="preserve">km) </w:t>
      </w:r>
    </w:p>
    <w:p w14:paraId="251C64E7" w14:textId="5BA165E4" w:rsidR="00793D82" w:rsidRDefault="00E40A41" w:rsidP="00793D82">
      <w:pPr>
        <w:widowControl w:val="0"/>
        <w:numPr>
          <w:ilvl w:val="1"/>
          <w:numId w:val="3"/>
        </w:numPr>
        <w:jc w:val="both"/>
        <w:rPr>
          <w:rFonts w:ascii="Calibri" w:eastAsia="Calibri" w:hAnsi="Calibri" w:cs="Calibri"/>
        </w:rPr>
      </w:pPr>
      <w:r>
        <w:rPr>
          <w:rFonts w:ascii="Calibri" w:eastAsia="Calibri" w:hAnsi="Calibri" w:cs="Calibri"/>
        </w:rPr>
        <w:t>20</w:t>
      </w:r>
      <w:r w:rsidR="001E4840">
        <w:rPr>
          <w:rFonts w:ascii="Calibri" w:eastAsia="Calibri" w:hAnsi="Calibri" w:cs="Calibri"/>
        </w:rPr>
        <w:t xml:space="preserve"> </w:t>
      </w:r>
      <w:r w:rsidR="00903ED3">
        <w:rPr>
          <w:rFonts w:ascii="Calibri" w:eastAsia="Calibri" w:hAnsi="Calibri" w:cs="Calibri"/>
        </w:rPr>
        <w:t xml:space="preserve">€ pour une inscription en </w:t>
      </w:r>
      <w:r w:rsidR="001E4840">
        <w:rPr>
          <w:rFonts w:ascii="Calibri" w:eastAsia="Calibri" w:hAnsi="Calibri" w:cs="Calibri"/>
        </w:rPr>
        <w:t>ligne sur le site internet</w:t>
      </w:r>
      <w:r w:rsidR="009965F3">
        <w:rPr>
          <w:rFonts w:ascii="Calibri" w:eastAsia="Calibri" w:hAnsi="Calibri" w:cs="Calibri"/>
        </w:rPr>
        <w:t xml:space="preserve"> « </w:t>
      </w:r>
      <w:r w:rsidR="002B1A5F">
        <w:rPr>
          <w:rFonts w:ascii="Calibri" w:eastAsia="Calibri" w:hAnsi="Calibri" w:cs="Calibri"/>
        </w:rPr>
        <w:t xml:space="preserve">lesportif.com </w:t>
      </w:r>
      <w:r w:rsidR="009965F3">
        <w:rPr>
          <w:rFonts w:ascii="Calibri" w:eastAsia="Calibri" w:hAnsi="Calibri" w:cs="Calibri"/>
        </w:rPr>
        <w:t>»</w:t>
      </w:r>
      <w:r w:rsidR="00793D82">
        <w:rPr>
          <w:rFonts w:ascii="Calibri" w:eastAsia="Calibri" w:hAnsi="Calibri" w:cs="Calibri"/>
        </w:rPr>
        <w:t xml:space="preserve"> </w:t>
      </w:r>
    </w:p>
    <w:p w14:paraId="2DBD8B9A" w14:textId="2394E235" w:rsidR="00793D82" w:rsidRDefault="00E829CA" w:rsidP="00793D82">
      <w:pPr>
        <w:widowControl w:val="0"/>
        <w:numPr>
          <w:ilvl w:val="1"/>
          <w:numId w:val="3"/>
        </w:numPr>
        <w:jc w:val="both"/>
        <w:rPr>
          <w:rFonts w:ascii="Calibri" w:eastAsia="Calibri" w:hAnsi="Calibri" w:cs="Calibri"/>
        </w:rPr>
      </w:pPr>
      <w:r>
        <w:rPr>
          <w:rFonts w:ascii="Calibri" w:eastAsia="Calibri" w:hAnsi="Calibri" w:cs="Calibri"/>
        </w:rPr>
        <w:t>18€ pour une inscript</w:t>
      </w:r>
      <w:r w:rsidR="00793D82">
        <w:rPr>
          <w:rFonts w:ascii="Calibri" w:eastAsia="Calibri" w:hAnsi="Calibri" w:cs="Calibri"/>
        </w:rPr>
        <w:t>ion en ligne pour les licenciés FFA compétition</w:t>
      </w:r>
    </w:p>
    <w:p w14:paraId="55B597D9" w14:textId="7F23396F" w:rsidR="00793D82" w:rsidRPr="00793D82" w:rsidRDefault="00E40A41" w:rsidP="00793D82">
      <w:pPr>
        <w:widowControl w:val="0"/>
        <w:numPr>
          <w:ilvl w:val="1"/>
          <w:numId w:val="3"/>
        </w:numPr>
        <w:jc w:val="both"/>
        <w:rPr>
          <w:rFonts w:ascii="Calibri" w:eastAsia="Calibri" w:hAnsi="Calibri" w:cs="Calibri"/>
        </w:rPr>
      </w:pPr>
      <w:r>
        <w:rPr>
          <w:rFonts w:ascii="Calibri" w:eastAsia="Calibri" w:hAnsi="Calibri" w:cs="Calibri"/>
        </w:rPr>
        <w:t>22</w:t>
      </w:r>
      <w:r w:rsidR="00903ED3">
        <w:rPr>
          <w:rFonts w:ascii="Calibri" w:eastAsia="Calibri" w:hAnsi="Calibri" w:cs="Calibri"/>
        </w:rPr>
        <w:t>€ l’inscription sur place le jour</w:t>
      </w:r>
      <w:r w:rsidR="00793D82">
        <w:rPr>
          <w:rFonts w:ascii="Calibri" w:eastAsia="Calibri" w:hAnsi="Calibri" w:cs="Calibri"/>
        </w:rPr>
        <w:t xml:space="preserve"> de l’épreuve ou 20€ pour licenciés FFA compétition</w:t>
      </w:r>
    </w:p>
    <w:p w14:paraId="00000041" w14:textId="2A472DD4" w:rsidR="00063C27" w:rsidRDefault="00793D82">
      <w:pPr>
        <w:widowControl w:val="0"/>
        <w:numPr>
          <w:ilvl w:val="0"/>
          <w:numId w:val="3"/>
        </w:numPr>
        <w:jc w:val="both"/>
        <w:rPr>
          <w:rFonts w:ascii="Calibri" w:eastAsia="Calibri" w:hAnsi="Calibri" w:cs="Calibri"/>
        </w:rPr>
      </w:pPr>
      <w:r>
        <w:rPr>
          <w:rFonts w:ascii="Calibri" w:eastAsia="Calibri" w:hAnsi="Calibri" w:cs="Calibri"/>
        </w:rPr>
        <w:t xml:space="preserve">Petit </w:t>
      </w:r>
      <w:proofErr w:type="spellStart"/>
      <w:r>
        <w:rPr>
          <w:rFonts w:ascii="Calibri" w:eastAsia="Calibri" w:hAnsi="Calibri" w:cs="Calibri"/>
        </w:rPr>
        <w:t>Juliau</w:t>
      </w:r>
      <w:proofErr w:type="spellEnd"/>
      <w:r>
        <w:rPr>
          <w:rFonts w:ascii="Calibri" w:eastAsia="Calibri" w:hAnsi="Calibri" w:cs="Calibri"/>
        </w:rPr>
        <w:t xml:space="preserve"> (11km) 11 </w:t>
      </w:r>
      <w:r w:rsidR="00903ED3">
        <w:rPr>
          <w:rFonts w:ascii="Calibri" w:eastAsia="Calibri" w:hAnsi="Calibri" w:cs="Calibri"/>
        </w:rPr>
        <w:t xml:space="preserve">€ pour une inscription en ligne </w:t>
      </w:r>
      <w:r w:rsidR="0009504E">
        <w:rPr>
          <w:rFonts w:ascii="Calibri" w:eastAsia="Calibri" w:hAnsi="Calibri" w:cs="Calibri"/>
        </w:rPr>
        <w:t>sur le site internet « </w:t>
      </w:r>
      <w:r w:rsidR="002B1A5F">
        <w:rPr>
          <w:rFonts w:ascii="Calibri" w:eastAsia="Calibri" w:hAnsi="Calibri" w:cs="Calibri"/>
        </w:rPr>
        <w:t xml:space="preserve">lesportif.com </w:t>
      </w:r>
      <w:r w:rsidR="0009504E">
        <w:rPr>
          <w:rFonts w:ascii="Calibri" w:eastAsia="Calibri" w:hAnsi="Calibri" w:cs="Calibri"/>
        </w:rPr>
        <w:t xml:space="preserve">» </w:t>
      </w:r>
      <w:r w:rsidR="00903ED3">
        <w:rPr>
          <w:rFonts w:ascii="Calibri" w:eastAsia="Calibri" w:hAnsi="Calibri" w:cs="Calibri"/>
        </w:rPr>
        <w:t>et 12 € l’inscription sur place le jour de l’épreuve.</w:t>
      </w:r>
    </w:p>
    <w:p w14:paraId="4FF3E34F" w14:textId="77777777" w:rsidR="00793D82" w:rsidRDefault="00793D82" w:rsidP="00793D82">
      <w:pPr>
        <w:rPr>
          <w:rFonts w:ascii="Calibri" w:eastAsia="Calibri" w:hAnsi="Calibri" w:cs="Calibri"/>
          <w:highlight w:val="white"/>
        </w:rPr>
      </w:pPr>
    </w:p>
    <w:p w14:paraId="00000042" w14:textId="37E10E71" w:rsidR="00063C27" w:rsidRDefault="00903ED3" w:rsidP="00793D82">
      <w:pPr>
        <w:rPr>
          <w:rFonts w:ascii="Calibri" w:eastAsia="Calibri" w:hAnsi="Calibri" w:cs="Calibri"/>
          <w:highlight w:val="white"/>
        </w:rPr>
      </w:pPr>
      <w:r>
        <w:rPr>
          <w:rFonts w:ascii="Calibri" w:eastAsia="Calibri" w:hAnsi="Calibri" w:cs="Calibri"/>
          <w:highlight w:val="white"/>
        </w:rPr>
        <w:t>L’inscription minimum aux épreuves comprend :</w:t>
      </w:r>
    </w:p>
    <w:p w14:paraId="00000043" w14:textId="77777777" w:rsidR="00063C27" w:rsidRDefault="00903ED3">
      <w:pPr>
        <w:widowControl w:val="0"/>
        <w:numPr>
          <w:ilvl w:val="0"/>
          <w:numId w:val="1"/>
        </w:numPr>
        <w:jc w:val="both"/>
        <w:rPr>
          <w:rFonts w:ascii="Calibri" w:eastAsia="Calibri" w:hAnsi="Calibri" w:cs="Calibri"/>
        </w:rPr>
      </w:pPr>
      <w:r>
        <w:rPr>
          <w:rFonts w:ascii="Calibri" w:eastAsia="Calibri" w:hAnsi="Calibri" w:cs="Calibri"/>
        </w:rPr>
        <w:t>Le dossard et la participation à l’épreuve</w:t>
      </w:r>
    </w:p>
    <w:p w14:paraId="00000044" w14:textId="38BFD6A5" w:rsidR="00063C27" w:rsidRDefault="00903ED3">
      <w:pPr>
        <w:widowControl w:val="0"/>
        <w:numPr>
          <w:ilvl w:val="0"/>
          <w:numId w:val="1"/>
        </w:numPr>
        <w:jc w:val="both"/>
        <w:rPr>
          <w:rFonts w:ascii="Calibri" w:eastAsia="Calibri" w:hAnsi="Calibri" w:cs="Calibri"/>
        </w:rPr>
      </w:pPr>
      <w:r>
        <w:rPr>
          <w:rFonts w:ascii="Calibri" w:eastAsia="Calibri" w:hAnsi="Calibri" w:cs="Calibri"/>
        </w:rPr>
        <w:t>Le chronométrage officiel par p</w:t>
      </w:r>
      <w:r w:rsidR="00074B31">
        <w:rPr>
          <w:rFonts w:ascii="Calibri" w:eastAsia="Calibri" w:hAnsi="Calibri" w:cs="Calibri"/>
        </w:rPr>
        <w:t>uce électronique pour le 11km,</w:t>
      </w:r>
      <w:r w:rsidR="00C56335">
        <w:rPr>
          <w:rFonts w:ascii="Calibri" w:eastAsia="Calibri" w:hAnsi="Calibri" w:cs="Calibri"/>
        </w:rPr>
        <w:t xml:space="preserve"> 21</w:t>
      </w:r>
      <w:r>
        <w:rPr>
          <w:rFonts w:ascii="Calibri" w:eastAsia="Calibri" w:hAnsi="Calibri" w:cs="Calibri"/>
        </w:rPr>
        <w:t>km</w:t>
      </w:r>
      <w:r w:rsidR="00C56335">
        <w:rPr>
          <w:rFonts w:ascii="Calibri" w:eastAsia="Calibri" w:hAnsi="Calibri" w:cs="Calibri"/>
        </w:rPr>
        <w:t xml:space="preserve"> et 46</w:t>
      </w:r>
      <w:r w:rsidR="00074B31">
        <w:rPr>
          <w:rFonts w:ascii="Calibri" w:eastAsia="Calibri" w:hAnsi="Calibri" w:cs="Calibri"/>
        </w:rPr>
        <w:t>km</w:t>
      </w:r>
    </w:p>
    <w:p w14:paraId="5A643ADE" w14:textId="6D56AC92" w:rsidR="00793D82" w:rsidRPr="00793D82" w:rsidRDefault="00903ED3" w:rsidP="00793D82">
      <w:pPr>
        <w:widowControl w:val="0"/>
        <w:numPr>
          <w:ilvl w:val="0"/>
          <w:numId w:val="1"/>
        </w:numPr>
        <w:jc w:val="both"/>
        <w:rPr>
          <w:rFonts w:ascii="Calibri" w:eastAsia="Calibri" w:hAnsi="Calibri" w:cs="Calibri"/>
        </w:rPr>
      </w:pPr>
      <w:r>
        <w:rPr>
          <w:rFonts w:ascii="Calibri" w:eastAsia="Calibri" w:hAnsi="Calibri" w:cs="Calibri"/>
        </w:rPr>
        <w:t>Les ravitaillements</w:t>
      </w:r>
      <w:r w:rsidR="00B210B3">
        <w:rPr>
          <w:rFonts w:ascii="Calibri" w:eastAsia="Calibri" w:hAnsi="Calibri" w:cs="Calibri"/>
        </w:rPr>
        <w:t xml:space="preserve"> (sur les parcours et à l’arrivée</w:t>
      </w:r>
      <w:r w:rsidR="000620A7">
        <w:rPr>
          <w:rFonts w:ascii="Calibri" w:eastAsia="Calibri" w:hAnsi="Calibri" w:cs="Calibri"/>
        </w:rPr>
        <w:t>)</w:t>
      </w:r>
    </w:p>
    <w:p w14:paraId="00000046" w14:textId="77777777" w:rsidR="00063C27" w:rsidRDefault="00903ED3">
      <w:pPr>
        <w:widowControl w:val="0"/>
        <w:numPr>
          <w:ilvl w:val="0"/>
          <w:numId w:val="1"/>
        </w:numPr>
        <w:jc w:val="both"/>
        <w:rPr>
          <w:rFonts w:ascii="Calibri" w:eastAsia="Calibri" w:hAnsi="Calibri" w:cs="Calibri"/>
        </w:rPr>
      </w:pPr>
      <w:r>
        <w:rPr>
          <w:rFonts w:ascii="Calibri" w:eastAsia="Calibri" w:hAnsi="Calibri" w:cs="Calibri"/>
        </w:rPr>
        <w:t>La sécurité et les secours</w:t>
      </w:r>
    </w:p>
    <w:p w14:paraId="00000047" w14:textId="77777777" w:rsidR="00063C27" w:rsidRDefault="00063C27" w:rsidP="00A70DB3">
      <w:pPr>
        <w:widowControl w:val="0"/>
        <w:ind w:left="360"/>
        <w:jc w:val="both"/>
        <w:rPr>
          <w:rFonts w:ascii="Calibri" w:eastAsia="Calibri" w:hAnsi="Calibri" w:cs="Calibri"/>
          <w:highlight w:val="white"/>
        </w:rPr>
      </w:pPr>
    </w:p>
    <w:p w14:paraId="00000048" w14:textId="77777777" w:rsidR="00063C27" w:rsidRDefault="00903ED3">
      <w:pPr>
        <w:widowControl w:val="0"/>
        <w:jc w:val="both"/>
        <w:rPr>
          <w:rFonts w:ascii="Calibri" w:eastAsia="Calibri" w:hAnsi="Calibri" w:cs="Calibri"/>
          <w:b/>
          <w:u w:val="single"/>
        </w:rPr>
      </w:pPr>
      <w:r>
        <w:rPr>
          <w:rFonts w:ascii="Calibri" w:eastAsia="Calibri" w:hAnsi="Calibri" w:cs="Calibri"/>
          <w:b/>
          <w:u w:val="single"/>
        </w:rPr>
        <w:t>4.2 Revente ou cession de dossard</w:t>
      </w:r>
    </w:p>
    <w:p w14:paraId="00000049" w14:textId="77777777" w:rsidR="00063C27" w:rsidRDefault="00903ED3">
      <w:pPr>
        <w:widowControl w:val="0"/>
        <w:jc w:val="both"/>
        <w:rPr>
          <w:rFonts w:ascii="Calibri" w:eastAsia="Calibri" w:hAnsi="Calibri" w:cs="Calibri"/>
          <w:sz w:val="18"/>
          <w:szCs w:val="18"/>
        </w:rPr>
      </w:pPr>
      <w:r>
        <w:rPr>
          <w:rFonts w:ascii="Calibri" w:eastAsia="Calibri" w:hAnsi="Calibri" w:cs="Calibri"/>
          <w:highlight w:val="white"/>
        </w:rPr>
        <w:t>Tout engagement est personnel. Aucun transfert d’inscription n’est autorisé pour quelque motif que ce soit. Toute personne rétrocédant son dossard à une tierce personne, sera reconnue responsable en cas d’accident survenu ou provoqué par cette dernière durant l’épreuve. Toute personne disposant d’un dossard acquis en infraction avec le présent règlement pourra être disqualifiée.  L’organisation décline toute responsabilité en cas d’accident face à ce type de situation</w:t>
      </w:r>
    </w:p>
    <w:p w14:paraId="0000004A" w14:textId="77777777" w:rsidR="00063C27" w:rsidRDefault="00063C27">
      <w:pPr>
        <w:widowControl w:val="0"/>
        <w:jc w:val="both"/>
        <w:rPr>
          <w:rFonts w:ascii="Calibri" w:eastAsia="Calibri" w:hAnsi="Calibri" w:cs="Calibri"/>
        </w:rPr>
      </w:pPr>
    </w:p>
    <w:p w14:paraId="0000004B" w14:textId="77777777" w:rsidR="00063C27" w:rsidRDefault="00903ED3">
      <w:pPr>
        <w:widowControl w:val="0"/>
        <w:jc w:val="both"/>
        <w:rPr>
          <w:rFonts w:ascii="Calibri" w:eastAsia="Calibri" w:hAnsi="Calibri" w:cs="Calibri"/>
          <w:b/>
          <w:u w:val="single"/>
        </w:rPr>
      </w:pPr>
      <w:r>
        <w:rPr>
          <w:rFonts w:ascii="Calibri" w:eastAsia="Calibri" w:hAnsi="Calibri" w:cs="Calibri"/>
          <w:b/>
          <w:u w:val="single"/>
        </w:rPr>
        <w:t>4.3 Remboursement</w:t>
      </w:r>
    </w:p>
    <w:p w14:paraId="5095ECF5" w14:textId="77777777" w:rsidR="00E829CA" w:rsidRDefault="00903ED3">
      <w:pPr>
        <w:widowControl w:val="0"/>
        <w:jc w:val="both"/>
        <w:rPr>
          <w:rFonts w:ascii="Calibri" w:eastAsia="Calibri" w:hAnsi="Calibri" w:cs="Calibri"/>
          <w:highlight w:val="white"/>
        </w:rPr>
      </w:pPr>
      <w:r>
        <w:rPr>
          <w:rFonts w:ascii="Calibri" w:eastAsia="Calibri" w:hAnsi="Calibri" w:cs="Calibri"/>
          <w:highlight w:val="white"/>
        </w:rPr>
        <w:t xml:space="preserve">Chaque engagement est ferme et définitif. Cependant, l’organisation accepte des changements de coureurs. Il vous est donc possible de céder votre dossard à un remplaçant à condition que vous ayez contacté l’organisateur pour communiquer le nom, prénom, date de naissance, </w:t>
      </w:r>
      <w:r w:rsidR="00C56335">
        <w:rPr>
          <w:rFonts w:ascii="Calibri" w:eastAsia="Calibri" w:hAnsi="Calibri" w:cs="Calibri"/>
          <w:highlight w:val="white"/>
        </w:rPr>
        <w:t>licence ou PPS</w:t>
      </w:r>
      <w:r>
        <w:rPr>
          <w:rFonts w:ascii="Calibri" w:eastAsia="Calibri" w:hAnsi="Calibri" w:cs="Calibri"/>
          <w:highlight w:val="white"/>
        </w:rPr>
        <w:t xml:space="preserve"> du remplaçant.</w:t>
      </w:r>
      <w:r w:rsidR="00E829CA">
        <w:rPr>
          <w:rFonts w:ascii="Calibri" w:eastAsia="Calibri" w:hAnsi="Calibri" w:cs="Calibri"/>
          <w:highlight w:val="white"/>
        </w:rPr>
        <w:t xml:space="preserve"> </w:t>
      </w:r>
    </w:p>
    <w:p w14:paraId="0000004E" w14:textId="6452202B" w:rsidR="00063C27" w:rsidRPr="00E829CA" w:rsidRDefault="00E829CA">
      <w:pPr>
        <w:widowControl w:val="0"/>
        <w:jc w:val="both"/>
        <w:rPr>
          <w:rFonts w:ascii="Calibri" w:eastAsia="Calibri" w:hAnsi="Calibri" w:cs="Calibri"/>
          <w:b/>
          <w:highlight w:val="white"/>
        </w:rPr>
      </w:pPr>
      <w:r w:rsidRPr="00E829CA">
        <w:rPr>
          <w:rFonts w:ascii="Calibri" w:eastAsia="Calibri" w:hAnsi="Calibri" w:cs="Calibri"/>
          <w:b/>
          <w:highlight w:val="white"/>
        </w:rPr>
        <w:t>Le changement doit se faire avant le 12 avril 2026.</w:t>
      </w:r>
    </w:p>
    <w:p w14:paraId="151752E8" w14:textId="77777777" w:rsidR="00C56335" w:rsidRPr="00C56335" w:rsidRDefault="00C56335">
      <w:pPr>
        <w:widowControl w:val="0"/>
        <w:jc w:val="both"/>
        <w:rPr>
          <w:rFonts w:ascii="Calibri" w:eastAsia="Calibri" w:hAnsi="Calibri" w:cs="Calibri"/>
          <w:highlight w:val="white"/>
        </w:rPr>
      </w:pPr>
    </w:p>
    <w:p w14:paraId="0000004F" w14:textId="77777777" w:rsidR="00063C27" w:rsidRPr="00E829CA" w:rsidRDefault="00903ED3">
      <w:pPr>
        <w:widowControl w:val="0"/>
        <w:jc w:val="both"/>
        <w:rPr>
          <w:rFonts w:ascii="Calibri" w:eastAsia="Calibri" w:hAnsi="Calibri" w:cs="Calibri"/>
          <w:b/>
          <w:color w:val="4F81BD" w:themeColor="accent1"/>
          <w:sz w:val="28"/>
          <w:u w:val="single"/>
        </w:rPr>
      </w:pPr>
      <w:r w:rsidRPr="00E829CA">
        <w:rPr>
          <w:rFonts w:ascii="Calibri" w:eastAsia="Calibri" w:hAnsi="Calibri" w:cs="Calibri"/>
          <w:b/>
          <w:color w:val="4F81BD" w:themeColor="accent1"/>
          <w:sz w:val="28"/>
          <w:u w:val="single"/>
        </w:rPr>
        <w:t>Article 5 - Dossard et numéro de dossard</w:t>
      </w:r>
    </w:p>
    <w:p w14:paraId="00000050" w14:textId="074BCF94" w:rsidR="00063C27" w:rsidRDefault="00903ED3">
      <w:pPr>
        <w:widowControl w:val="0"/>
        <w:jc w:val="both"/>
        <w:rPr>
          <w:rFonts w:ascii="Calibri" w:eastAsia="Calibri" w:hAnsi="Calibri" w:cs="Calibri"/>
        </w:rPr>
      </w:pPr>
      <w:r>
        <w:rPr>
          <w:rFonts w:ascii="Calibri" w:eastAsia="Calibri" w:hAnsi="Calibri" w:cs="Calibri"/>
          <w:highlight w:val="white"/>
        </w:rPr>
        <w:t>Le dossard doit être entièrement visible, non plié, porté devant, et correctement attaché par des épingles</w:t>
      </w:r>
      <w:r w:rsidR="00C07836">
        <w:rPr>
          <w:rFonts w:ascii="Calibri" w:eastAsia="Calibri" w:hAnsi="Calibri" w:cs="Calibri"/>
        </w:rPr>
        <w:t xml:space="preserve"> ou porte dossard</w:t>
      </w:r>
      <w:r>
        <w:rPr>
          <w:rFonts w:ascii="Calibri" w:eastAsia="Calibri" w:hAnsi="Calibri" w:cs="Calibri"/>
        </w:rPr>
        <w:t>. Ces dernières ne sont pas fournies par l'organisation.</w:t>
      </w:r>
    </w:p>
    <w:p w14:paraId="00000051"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Votre numéro de dossard sera consultable sur place grâce au tableau prévu à cet effet. Toute affectation du dossard est ferme et définitive. Aucun dossard ne sera envoyé par la poste.</w:t>
      </w:r>
    </w:p>
    <w:p w14:paraId="00000052" w14:textId="77777777" w:rsidR="00063C27" w:rsidRDefault="00903ED3">
      <w:pPr>
        <w:widowControl w:val="0"/>
        <w:jc w:val="both"/>
        <w:rPr>
          <w:rFonts w:ascii="Calibri" w:eastAsia="Calibri" w:hAnsi="Calibri" w:cs="Calibri"/>
          <w:highlight w:val="white"/>
        </w:rPr>
      </w:pPr>
      <w:r>
        <w:rPr>
          <w:rFonts w:ascii="Calibri" w:eastAsia="Calibri" w:hAnsi="Calibri" w:cs="Calibri"/>
          <w:b/>
          <w:highlight w:val="white"/>
        </w:rPr>
        <w:t>Pour rappel</w:t>
      </w:r>
      <w:r>
        <w:rPr>
          <w:rFonts w:ascii="Calibri" w:eastAsia="Calibri" w:hAnsi="Calibri" w:cs="Calibri"/>
          <w:highlight w:val="white"/>
        </w:rPr>
        <w:t xml:space="preserve">, tout engagement est personnel, ferme, et définitif. Aucun transfert d’inscription n’est autorisé. Toute personne rétrocédant son dossard à une tierce personne, sera reconnue </w:t>
      </w:r>
      <w:r>
        <w:rPr>
          <w:rFonts w:ascii="Calibri" w:eastAsia="Calibri" w:hAnsi="Calibri" w:cs="Calibri"/>
          <w:highlight w:val="white"/>
        </w:rPr>
        <w:lastRenderedPageBreak/>
        <w:t>responsable en cas d’accident survenu ou provoqué par cette dernière pendant l’épreuve. L’organisation décline toute responsabilité en cas d’accident face à ce type de situation.</w:t>
      </w:r>
    </w:p>
    <w:p w14:paraId="00000053" w14:textId="77777777" w:rsidR="00063C27" w:rsidRDefault="00063C27">
      <w:pPr>
        <w:widowControl w:val="0"/>
        <w:jc w:val="both"/>
        <w:rPr>
          <w:rFonts w:ascii="Calibri" w:eastAsia="Calibri" w:hAnsi="Calibri" w:cs="Calibri"/>
          <w:highlight w:val="white"/>
        </w:rPr>
      </w:pPr>
    </w:p>
    <w:p w14:paraId="00000054" w14:textId="77777777" w:rsidR="00063C27" w:rsidRDefault="00903ED3">
      <w:pPr>
        <w:widowControl w:val="0"/>
        <w:jc w:val="both"/>
        <w:rPr>
          <w:rFonts w:ascii="Calibri" w:eastAsia="Calibri" w:hAnsi="Calibri" w:cs="Calibri"/>
          <w:b/>
          <w:highlight w:val="white"/>
          <w:u w:val="single"/>
        </w:rPr>
      </w:pPr>
      <w:r>
        <w:rPr>
          <w:rFonts w:ascii="Calibri" w:eastAsia="Calibri" w:hAnsi="Calibri" w:cs="Calibri"/>
          <w:b/>
          <w:highlight w:val="white"/>
          <w:u w:val="single"/>
        </w:rPr>
        <w:t>Retrait des dossards :</w:t>
      </w:r>
    </w:p>
    <w:p w14:paraId="00000055" w14:textId="4DEE2FB0" w:rsidR="00063C27" w:rsidRDefault="00BA1481">
      <w:pPr>
        <w:widowControl w:val="0"/>
        <w:numPr>
          <w:ilvl w:val="0"/>
          <w:numId w:val="2"/>
        </w:numPr>
        <w:jc w:val="both"/>
        <w:rPr>
          <w:rFonts w:ascii="Calibri" w:eastAsia="Calibri" w:hAnsi="Calibri" w:cs="Calibri"/>
          <w:highlight w:val="white"/>
        </w:rPr>
      </w:pPr>
      <w:r>
        <w:rPr>
          <w:rFonts w:ascii="Calibri" w:eastAsia="Calibri" w:hAnsi="Calibri" w:cs="Calibri"/>
          <w:highlight w:val="white"/>
        </w:rPr>
        <w:t>Samedi 18</w:t>
      </w:r>
      <w:r w:rsidR="00074B31">
        <w:rPr>
          <w:rFonts w:ascii="Calibri" w:eastAsia="Calibri" w:hAnsi="Calibri" w:cs="Calibri"/>
          <w:highlight w:val="white"/>
        </w:rPr>
        <w:t xml:space="preserve"> avril</w:t>
      </w:r>
      <w:r>
        <w:rPr>
          <w:rFonts w:ascii="Calibri" w:eastAsia="Calibri" w:hAnsi="Calibri" w:cs="Calibri"/>
          <w:highlight w:val="white"/>
        </w:rPr>
        <w:t xml:space="preserve"> 2026</w:t>
      </w:r>
      <w:r w:rsidR="00903ED3">
        <w:rPr>
          <w:rFonts w:ascii="Calibri" w:eastAsia="Calibri" w:hAnsi="Calibri" w:cs="Calibri"/>
          <w:highlight w:val="white"/>
        </w:rPr>
        <w:t xml:space="preserve">, de </w:t>
      </w:r>
      <w:r w:rsidR="00D30CFE">
        <w:rPr>
          <w:rFonts w:ascii="Calibri" w:eastAsia="Calibri" w:hAnsi="Calibri" w:cs="Calibri"/>
          <w:highlight w:val="white"/>
        </w:rPr>
        <w:t>15h à 19h</w:t>
      </w:r>
      <w:r w:rsidR="00903ED3">
        <w:rPr>
          <w:rFonts w:ascii="Calibri" w:eastAsia="Calibri" w:hAnsi="Calibri" w:cs="Calibri"/>
          <w:highlight w:val="white"/>
        </w:rPr>
        <w:t xml:space="preserve"> </w:t>
      </w:r>
      <w:r w:rsidR="008A198E">
        <w:rPr>
          <w:rFonts w:ascii="Calibri" w:eastAsia="Calibri" w:hAnsi="Calibri" w:cs="Calibri"/>
          <w:highlight w:val="white"/>
        </w:rPr>
        <w:t>sur la place de l’église de</w:t>
      </w:r>
      <w:r w:rsidR="00903ED3">
        <w:rPr>
          <w:rFonts w:ascii="Calibri" w:eastAsia="Calibri" w:hAnsi="Calibri" w:cs="Calibri"/>
          <w:highlight w:val="white"/>
        </w:rPr>
        <w:t xml:space="preserve"> Saint Jean le Centenier</w:t>
      </w:r>
      <w:r w:rsidR="00A65A77">
        <w:rPr>
          <w:rFonts w:ascii="Calibri" w:eastAsia="Calibri" w:hAnsi="Calibri" w:cs="Calibri"/>
          <w:highlight w:val="white"/>
        </w:rPr>
        <w:t xml:space="preserve"> à confirmer par l’organisateur</w:t>
      </w:r>
    </w:p>
    <w:p w14:paraId="434F8FE5" w14:textId="77777777" w:rsidR="005B2459" w:rsidRPr="005B2459" w:rsidRDefault="00BA1481" w:rsidP="005B2459">
      <w:pPr>
        <w:widowControl w:val="0"/>
        <w:numPr>
          <w:ilvl w:val="0"/>
          <w:numId w:val="2"/>
        </w:numPr>
        <w:jc w:val="both"/>
        <w:rPr>
          <w:rFonts w:ascii="Calibri" w:eastAsia="Calibri" w:hAnsi="Calibri" w:cs="Calibri"/>
          <w:highlight w:val="white"/>
        </w:rPr>
      </w:pPr>
      <w:r>
        <w:rPr>
          <w:rFonts w:ascii="Calibri" w:eastAsia="Calibri" w:hAnsi="Calibri" w:cs="Calibri"/>
          <w:highlight w:val="white"/>
        </w:rPr>
        <w:t>Dimanche 19</w:t>
      </w:r>
      <w:r w:rsidR="00405EEC">
        <w:rPr>
          <w:rFonts w:ascii="Calibri" w:eastAsia="Calibri" w:hAnsi="Calibri" w:cs="Calibri"/>
          <w:highlight w:val="white"/>
        </w:rPr>
        <w:t xml:space="preserve"> avril </w:t>
      </w:r>
      <w:r>
        <w:rPr>
          <w:rFonts w:ascii="Calibri" w:eastAsia="Calibri" w:hAnsi="Calibri" w:cs="Calibri"/>
          <w:highlight w:val="white"/>
        </w:rPr>
        <w:t>2026</w:t>
      </w:r>
      <w:r w:rsidR="008A198E">
        <w:rPr>
          <w:rFonts w:ascii="Calibri" w:eastAsia="Calibri" w:hAnsi="Calibri" w:cs="Calibri"/>
          <w:highlight w:val="white"/>
        </w:rPr>
        <w:t>, à partir de 6h45</w:t>
      </w:r>
      <w:r w:rsidR="00903ED3">
        <w:rPr>
          <w:rFonts w:ascii="Calibri" w:eastAsia="Calibri" w:hAnsi="Calibri" w:cs="Calibri"/>
          <w:highlight w:val="white"/>
        </w:rPr>
        <w:t xml:space="preserve"> </w:t>
      </w:r>
      <w:r w:rsidR="00C07836">
        <w:rPr>
          <w:rFonts w:ascii="Calibri" w:eastAsia="Calibri" w:hAnsi="Calibri" w:cs="Calibri"/>
          <w:highlight w:val="white"/>
        </w:rPr>
        <w:t>dans la salle Halte Découverte, située rue de la gare, à</w:t>
      </w:r>
      <w:r w:rsidR="008A198E">
        <w:rPr>
          <w:rFonts w:ascii="Calibri" w:eastAsia="Calibri" w:hAnsi="Calibri" w:cs="Calibri"/>
          <w:highlight w:val="white"/>
        </w:rPr>
        <w:t xml:space="preserve"> </w:t>
      </w:r>
      <w:r w:rsidR="00903ED3">
        <w:rPr>
          <w:rFonts w:ascii="Calibri" w:eastAsia="Calibri" w:hAnsi="Calibri" w:cs="Calibri"/>
          <w:highlight w:val="white"/>
        </w:rPr>
        <w:t>Saint Jean le Centenier</w:t>
      </w:r>
    </w:p>
    <w:p w14:paraId="430FE568" w14:textId="77777777" w:rsidR="005B2459" w:rsidRDefault="005B2459" w:rsidP="005B2459">
      <w:pPr>
        <w:widowControl w:val="0"/>
        <w:jc w:val="both"/>
        <w:rPr>
          <w:rFonts w:ascii="Calibri" w:eastAsia="Calibri" w:hAnsi="Calibri" w:cs="Calibri"/>
          <w:highlight w:val="white"/>
        </w:rPr>
      </w:pPr>
    </w:p>
    <w:p w14:paraId="0F104F5F" w14:textId="77777777" w:rsidR="005B2459" w:rsidRPr="005B2459" w:rsidRDefault="005B2459" w:rsidP="005B2459">
      <w:pPr>
        <w:widowControl w:val="0"/>
        <w:jc w:val="both"/>
        <w:rPr>
          <w:rFonts w:ascii="Calibri" w:eastAsia="Calibri" w:hAnsi="Calibri" w:cs="Calibri"/>
          <w:highlight w:val="white"/>
        </w:rPr>
      </w:pPr>
    </w:p>
    <w:p w14:paraId="00000058" w14:textId="5E502107" w:rsidR="00063C27" w:rsidRPr="005B2459" w:rsidRDefault="00903ED3" w:rsidP="005B2459">
      <w:pPr>
        <w:widowControl w:val="0"/>
        <w:jc w:val="both"/>
        <w:rPr>
          <w:rFonts w:ascii="Calibri" w:eastAsia="Calibri" w:hAnsi="Calibri" w:cs="Calibri"/>
          <w:highlight w:val="white"/>
        </w:rPr>
      </w:pPr>
      <w:r w:rsidRPr="005B2459">
        <w:rPr>
          <w:rFonts w:ascii="Calibri" w:eastAsia="Calibri" w:hAnsi="Calibri" w:cs="Calibri"/>
          <w:b/>
          <w:color w:val="4F81BD" w:themeColor="accent1"/>
          <w:sz w:val="28"/>
          <w:u w:val="single"/>
        </w:rPr>
        <w:t>Article 6 - Assurance</w:t>
      </w:r>
    </w:p>
    <w:p w14:paraId="00000059"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 xml:space="preserve">L’association SPORT NATURE SAINT JEAN, organisatrice du </w:t>
      </w:r>
      <w:proofErr w:type="spellStart"/>
      <w:r>
        <w:rPr>
          <w:rFonts w:ascii="Calibri" w:eastAsia="Calibri" w:hAnsi="Calibri" w:cs="Calibri"/>
          <w:highlight w:val="white"/>
        </w:rPr>
        <w:t>Trail</w:t>
      </w:r>
      <w:proofErr w:type="spellEnd"/>
      <w:r>
        <w:rPr>
          <w:rFonts w:ascii="Calibri" w:eastAsia="Calibri" w:hAnsi="Calibri" w:cs="Calibri"/>
          <w:highlight w:val="white"/>
        </w:rPr>
        <w:t xml:space="preserve"> de </w:t>
      </w:r>
      <w:proofErr w:type="spellStart"/>
      <w:r>
        <w:rPr>
          <w:rFonts w:ascii="Calibri" w:eastAsia="Calibri" w:hAnsi="Calibri" w:cs="Calibri"/>
          <w:highlight w:val="white"/>
        </w:rPr>
        <w:t>Juliau</w:t>
      </w:r>
      <w:proofErr w:type="spellEnd"/>
      <w:r>
        <w:rPr>
          <w:rFonts w:ascii="Calibri" w:eastAsia="Calibri" w:hAnsi="Calibri" w:cs="Calibri"/>
          <w:highlight w:val="white"/>
        </w:rPr>
        <w:t xml:space="preserve">, a souscrit à une assurance “responsabilité civile” auprès de la </w:t>
      </w:r>
      <w:proofErr w:type="gramStart"/>
      <w:r>
        <w:rPr>
          <w:rFonts w:ascii="Calibri" w:eastAsia="Calibri" w:hAnsi="Calibri" w:cs="Calibri"/>
          <w:highlight w:val="white"/>
        </w:rPr>
        <w:t>compagnie  “</w:t>
      </w:r>
      <w:proofErr w:type="gramEnd"/>
      <w:r>
        <w:rPr>
          <w:rFonts w:ascii="Calibri" w:eastAsia="Calibri" w:hAnsi="Calibri" w:cs="Calibri"/>
          <w:highlight w:val="white"/>
        </w:rPr>
        <w:t>SMACL”.</w:t>
      </w:r>
    </w:p>
    <w:p w14:paraId="0000005A"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 xml:space="preserve">II convient de rappeler aux participants </w:t>
      </w:r>
      <w:proofErr w:type="spellStart"/>
      <w:r>
        <w:rPr>
          <w:rFonts w:ascii="Calibri" w:eastAsia="Calibri" w:hAnsi="Calibri" w:cs="Calibri"/>
          <w:highlight w:val="white"/>
        </w:rPr>
        <w:t>I'intérêt</w:t>
      </w:r>
      <w:proofErr w:type="spellEnd"/>
      <w:r>
        <w:rPr>
          <w:rFonts w:ascii="Calibri" w:eastAsia="Calibri" w:hAnsi="Calibri" w:cs="Calibri"/>
          <w:highlight w:val="white"/>
        </w:rPr>
        <w:t xml:space="preserve"> que présente </w:t>
      </w:r>
      <w:proofErr w:type="spellStart"/>
      <w:r>
        <w:rPr>
          <w:rFonts w:ascii="Calibri" w:eastAsia="Calibri" w:hAnsi="Calibri" w:cs="Calibri"/>
          <w:highlight w:val="white"/>
        </w:rPr>
        <w:t>Ia</w:t>
      </w:r>
      <w:proofErr w:type="spellEnd"/>
      <w:r>
        <w:rPr>
          <w:rFonts w:ascii="Calibri" w:eastAsia="Calibri" w:hAnsi="Calibri" w:cs="Calibri"/>
          <w:highlight w:val="white"/>
        </w:rPr>
        <w:t xml:space="preserve"> souscription d'un contrat d'assurance couvrant </w:t>
      </w:r>
      <w:proofErr w:type="spellStart"/>
      <w:r>
        <w:rPr>
          <w:rFonts w:ascii="Calibri" w:eastAsia="Calibri" w:hAnsi="Calibri" w:cs="Calibri"/>
          <w:highlight w:val="white"/>
        </w:rPr>
        <w:t>Ies</w:t>
      </w:r>
      <w:proofErr w:type="spellEnd"/>
      <w:r>
        <w:rPr>
          <w:rFonts w:ascii="Calibri" w:eastAsia="Calibri" w:hAnsi="Calibri" w:cs="Calibri"/>
          <w:highlight w:val="white"/>
        </w:rPr>
        <w:t xml:space="preserve"> dommages </w:t>
      </w:r>
      <w:proofErr w:type="spellStart"/>
      <w:r>
        <w:rPr>
          <w:rFonts w:ascii="Calibri" w:eastAsia="Calibri" w:hAnsi="Calibri" w:cs="Calibri"/>
          <w:highlight w:val="white"/>
        </w:rPr>
        <w:t>corporeIs</w:t>
      </w:r>
      <w:proofErr w:type="spellEnd"/>
      <w:r>
        <w:rPr>
          <w:rFonts w:ascii="Calibri" w:eastAsia="Calibri" w:hAnsi="Calibri" w:cs="Calibri"/>
          <w:highlight w:val="white"/>
        </w:rPr>
        <w:t xml:space="preserve"> </w:t>
      </w:r>
      <w:proofErr w:type="spellStart"/>
      <w:r>
        <w:rPr>
          <w:rFonts w:ascii="Calibri" w:eastAsia="Calibri" w:hAnsi="Calibri" w:cs="Calibri"/>
          <w:highlight w:val="white"/>
        </w:rPr>
        <w:t>auxqueIs</w:t>
      </w:r>
      <w:proofErr w:type="spellEnd"/>
      <w:r>
        <w:rPr>
          <w:rFonts w:ascii="Calibri" w:eastAsia="Calibri" w:hAnsi="Calibri" w:cs="Calibri"/>
          <w:highlight w:val="white"/>
        </w:rPr>
        <w:t xml:space="preserve"> </w:t>
      </w:r>
      <w:proofErr w:type="spellStart"/>
      <w:r>
        <w:rPr>
          <w:rFonts w:ascii="Calibri" w:eastAsia="Calibri" w:hAnsi="Calibri" w:cs="Calibri"/>
          <w:highlight w:val="white"/>
        </w:rPr>
        <w:t>Ieur</w:t>
      </w:r>
      <w:proofErr w:type="spellEnd"/>
      <w:r>
        <w:rPr>
          <w:rFonts w:ascii="Calibri" w:eastAsia="Calibri" w:hAnsi="Calibri" w:cs="Calibri"/>
          <w:highlight w:val="white"/>
        </w:rPr>
        <w:t xml:space="preserve"> pratique sportive peut </w:t>
      </w:r>
      <w:proofErr w:type="spellStart"/>
      <w:r>
        <w:rPr>
          <w:rFonts w:ascii="Calibri" w:eastAsia="Calibri" w:hAnsi="Calibri" w:cs="Calibri"/>
          <w:highlight w:val="white"/>
        </w:rPr>
        <w:t>Ies</w:t>
      </w:r>
      <w:proofErr w:type="spellEnd"/>
      <w:r>
        <w:rPr>
          <w:rFonts w:ascii="Calibri" w:eastAsia="Calibri" w:hAnsi="Calibri" w:cs="Calibri"/>
          <w:highlight w:val="white"/>
        </w:rPr>
        <w:t xml:space="preserve"> exposer (</w:t>
      </w:r>
      <w:proofErr w:type="spellStart"/>
      <w:r>
        <w:rPr>
          <w:rFonts w:ascii="Calibri" w:eastAsia="Calibri" w:hAnsi="Calibri" w:cs="Calibri"/>
          <w:highlight w:val="white"/>
        </w:rPr>
        <w:t>articIe</w:t>
      </w:r>
      <w:proofErr w:type="spellEnd"/>
      <w:r>
        <w:rPr>
          <w:rFonts w:ascii="Calibri" w:eastAsia="Calibri" w:hAnsi="Calibri" w:cs="Calibri"/>
          <w:highlight w:val="white"/>
        </w:rPr>
        <w:t xml:space="preserve"> L321-4 du code du sport). Les </w:t>
      </w:r>
      <w:proofErr w:type="spellStart"/>
      <w:r>
        <w:rPr>
          <w:rFonts w:ascii="Calibri" w:eastAsia="Calibri" w:hAnsi="Calibri" w:cs="Calibri"/>
          <w:highlight w:val="white"/>
        </w:rPr>
        <w:t>Iicenciés</w:t>
      </w:r>
      <w:proofErr w:type="spellEnd"/>
      <w:r>
        <w:rPr>
          <w:rFonts w:ascii="Calibri" w:eastAsia="Calibri" w:hAnsi="Calibri" w:cs="Calibri"/>
          <w:highlight w:val="white"/>
        </w:rPr>
        <w:t xml:space="preserve"> FFA bénéficient au travers d'un contrat </w:t>
      </w:r>
      <w:proofErr w:type="spellStart"/>
      <w:r>
        <w:rPr>
          <w:rFonts w:ascii="Calibri" w:eastAsia="Calibri" w:hAnsi="Calibri" w:cs="Calibri"/>
          <w:highlight w:val="white"/>
        </w:rPr>
        <w:t>coIIectif</w:t>
      </w:r>
      <w:proofErr w:type="spellEnd"/>
      <w:r>
        <w:rPr>
          <w:rFonts w:ascii="Calibri" w:eastAsia="Calibri" w:hAnsi="Calibri" w:cs="Calibri"/>
          <w:highlight w:val="white"/>
        </w:rPr>
        <w:t xml:space="preserve"> souscrit par </w:t>
      </w:r>
      <w:proofErr w:type="spellStart"/>
      <w:r>
        <w:rPr>
          <w:rFonts w:ascii="Calibri" w:eastAsia="Calibri" w:hAnsi="Calibri" w:cs="Calibri"/>
          <w:highlight w:val="white"/>
        </w:rPr>
        <w:t>Ia</w:t>
      </w:r>
      <w:proofErr w:type="spellEnd"/>
      <w:r>
        <w:rPr>
          <w:rFonts w:ascii="Calibri" w:eastAsia="Calibri" w:hAnsi="Calibri" w:cs="Calibri"/>
          <w:highlight w:val="white"/>
        </w:rPr>
        <w:t xml:space="preserve"> Fédération, d'une assurance </w:t>
      </w:r>
      <w:proofErr w:type="spellStart"/>
      <w:r>
        <w:rPr>
          <w:rFonts w:ascii="Calibri" w:eastAsia="Calibri" w:hAnsi="Calibri" w:cs="Calibri"/>
          <w:highlight w:val="white"/>
        </w:rPr>
        <w:t>individueIIe</w:t>
      </w:r>
      <w:proofErr w:type="spellEnd"/>
      <w:r>
        <w:rPr>
          <w:rFonts w:ascii="Calibri" w:eastAsia="Calibri" w:hAnsi="Calibri" w:cs="Calibri"/>
          <w:highlight w:val="white"/>
        </w:rPr>
        <w:t xml:space="preserve"> accident (sous réserve d’y avoir souscrit). </w:t>
      </w:r>
    </w:p>
    <w:p w14:paraId="0000005B" w14:textId="77777777" w:rsidR="00063C27" w:rsidRDefault="00063C27">
      <w:pPr>
        <w:widowControl w:val="0"/>
        <w:jc w:val="both"/>
        <w:rPr>
          <w:rFonts w:ascii="Calibri" w:eastAsia="Calibri" w:hAnsi="Calibri" w:cs="Calibri"/>
          <w:highlight w:val="white"/>
        </w:rPr>
      </w:pPr>
    </w:p>
    <w:p w14:paraId="0000005C" w14:textId="77777777" w:rsidR="00063C27" w:rsidRPr="00E829CA" w:rsidRDefault="00903ED3">
      <w:pPr>
        <w:widowControl w:val="0"/>
        <w:jc w:val="both"/>
        <w:rPr>
          <w:rFonts w:ascii="Calibri" w:eastAsia="Calibri" w:hAnsi="Calibri" w:cs="Calibri"/>
          <w:b/>
          <w:color w:val="4F81BD" w:themeColor="accent1"/>
          <w:sz w:val="28"/>
          <w:highlight w:val="white"/>
          <w:u w:val="single"/>
        </w:rPr>
      </w:pPr>
      <w:r w:rsidRPr="00E829CA">
        <w:rPr>
          <w:rFonts w:ascii="Calibri" w:eastAsia="Calibri" w:hAnsi="Calibri" w:cs="Calibri"/>
          <w:b/>
          <w:color w:val="4F81BD" w:themeColor="accent1"/>
          <w:sz w:val="28"/>
          <w:highlight w:val="white"/>
          <w:u w:val="single"/>
        </w:rPr>
        <w:t>Article 7 - Sécurité</w:t>
      </w:r>
    </w:p>
    <w:p w14:paraId="0000005D" w14:textId="77777777" w:rsidR="00063C27" w:rsidRDefault="00903ED3">
      <w:pPr>
        <w:widowControl w:val="0"/>
        <w:jc w:val="both"/>
        <w:rPr>
          <w:rFonts w:ascii="Calibri" w:eastAsia="Calibri" w:hAnsi="Calibri" w:cs="Calibri"/>
        </w:rPr>
      </w:pPr>
      <w:r>
        <w:rPr>
          <w:rFonts w:ascii="Calibri" w:eastAsia="Calibri" w:hAnsi="Calibri" w:cs="Calibri"/>
          <w:highlight w:val="white"/>
        </w:rPr>
        <w:t xml:space="preserve">Les parcours seront balisés afin de </w:t>
      </w:r>
      <w:r>
        <w:rPr>
          <w:rFonts w:ascii="Calibri" w:eastAsia="Calibri" w:hAnsi="Calibri" w:cs="Calibri"/>
        </w:rPr>
        <w:t>guider les coureurs. Des signaleurs sont postés sur les points sensibles des parcours, avec un plan d’évacuation des participants si besoin.</w:t>
      </w:r>
    </w:p>
    <w:p w14:paraId="2697C9B9" w14:textId="5EFEB366" w:rsidR="00CD2F77" w:rsidRDefault="00CD2F77">
      <w:pPr>
        <w:widowControl w:val="0"/>
        <w:jc w:val="both"/>
        <w:rPr>
          <w:rFonts w:ascii="Calibri" w:eastAsia="Calibri" w:hAnsi="Calibri" w:cs="Calibri"/>
        </w:rPr>
      </w:pPr>
      <w:r>
        <w:rPr>
          <w:rFonts w:ascii="Calibri" w:eastAsia="Calibri" w:hAnsi="Calibri" w:cs="Calibri"/>
        </w:rPr>
        <w:t xml:space="preserve">Les parcours présentent des passages techniques qui peuvent devenir dangereux en fonction des conditions météos. L’organisation mettra tout en œuvre pour sécuriser au maximum ces passages. </w:t>
      </w:r>
    </w:p>
    <w:p w14:paraId="0000005E" w14:textId="3E422E22" w:rsidR="00063C27" w:rsidRDefault="00903ED3">
      <w:pPr>
        <w:widowControl w:val="0"/>
        <w:jc w:val="both"/>
        <w:rPr>
          <w:rFonts w:ascii="Calibri" w:eastAsia="Calibri" w:hAnsi="Calibri" w:cs="Calibri"/>
        </w:rPr>
      </w:pPr>
      <w:r>
        <w:rPr>
          <w:rFonts w:ascii="Calibri" w:eastAsia="Calibri" w:hAnsi="Calibri" w:cs="Calibri"/>
        </w:rPr>
        <w:t xml:space="preserve">Les organisateurs du </w:t>
      </w:r>
      <w:proofErr w:type="spellStart"/>
      <w:r>
        <w:rPr>
          <w:rFonts w:ascii="Calibri" w:eastAsia="Calibri" w:hAnsi="Calibri" w:cs="Calibri"/>
        </w:rPr>
        <w:t>Trail</w:t>
      </w:r>
      <w:proofErr w:type="spellEnd"/>
      <w:r>
        <w:rPr>
          <w:rFonts w:ascii="Calibri" w:eastAsia="Calibri" w:hAnsi="Calibri" w:cs="Calibri"/>
        </w:rPr>
        <w:t xml:space="preserve"> de </w:t>
      </w:r>
      <w:proofErr w:type="spellStart"/>
      <w:r>
        <w:rPr>
          <w:rFonts w:ascii="Calibri" w:eastAsia="Calibri" w:hAnsi="Calibri" w:cs="Calibri"/>
        </w:rPr>
        <w:t>Juliau</w:t>
      </w:r>
      <w:proofErr w:type="spellEnd"/>
      <w:r>
        <w:rPr>
          <w:rFonts w:ascii="Calibri" w:eastAsia="Calibri" w:hAnsi="Calibri" w:cs="Calibri"/>
        </w:rPr>
        <w:t xml:space="preserve"> ont fait appel à une association de secourisme pour assurer les premiers secours si besoin. Un poste de secours est placé au départ/arrivée (situés au même endroit, </w:t>
      </w:r>
      <w:r w:rsidR="008A198E">
        <w:rPr>
          <w:rFonts w:ascii="Calibri" w:eastAsia="Calibri" w:hAnsi="Calibri" w:cs="Calibri"/>
        </w:rPr>
        <w:t xml:space="preserve">place de l’église </w:t>
      </w:r>
      <w:r>
        <w:rPr>
          <w:rFonts w:ascii="Calibri" w:eastAsia="Calibri" w:hAnsi="Calibri" w:cs="Calibri"/>
        </w:rPr>
        <w:t>de Saint Jean le Centenier)</w:t>
      </w:r>
    </w:p>
    <w:p w14:paraId="0000005F" w14:textId="77777777" w:rsidR="00063C27" w:rsidRDefault="00063C27">
      <w:pPr>
        <w:widowControl w:val="0"/>
        <w:jc w:val="both"/>
        <w:rPr>
          <w:rFonts w:ascii="Calibri" w:eastAsia="Calibri" w:hAnsi="Calibri" w:cs="Calibri"/>
          <w:highlight w:val="yellow"/>
        </w:rPr>
      </w:pPr>
    </w:p>
    <w:p w14:paraId="65DE1F80" w14:textId="709FF655" w:rsidR="006164F0" w:rsidRDefault="006164F0">
      <w:pPr>
        <w:rPr>
          <w:rFonts w:ascii="Calibri" w:eastAsia="Calibri" w:hAnsi="Calibri" w:cs="Calibri"/>
          <w:b/>
          <w:u w:val="single"/>
        </w:rPr>
      </w:pPr>
    </w:p>
    <w:p w14:paraId="00000061" w14:textId="0CA660D9" w:rsidR="00063C27" w:rsidRPr="00E829CA" w:rsidRDefault="00903ED3">
      <w:pPr>
        <w:widowControl w:val="0"/>
        <w:jc w:val="both"/>
        <w:rPr>
          <w:rFonts w:ascii="Calibri" w:eastAsia="Calibri" w:hAnsi="Calibri" w:cs="Calibri"/>
          <w:b/>
          <w:color w:val="4F81BD" w:themeColor="accent1"/>
          <w:sz w:val="28"/>
          <w:u w:val="single"/>
        </w:rPr>
      </w:pPr>
      <w:r w:rsidRPr="00E829CA">
        <w:rPr>
          <w:rFonts w:ascii="Calibri" w:eastAsia="Calibri" w:hAnsi="Calibri" w:cs="Calibri"/>
          <w:b/>
          <w:color w:val="4F81BD" w:themeColor="accent1"/>
          <w:sz w:val="28"/>
          <w:u w:val="single"/>
        </w:rPr>
        <w:t>Article 8 - Chronométrage</w:t>
      </w:r>
    </w:p>
    <w:p w14:paraId="00000062" w14:textId="14294066" w:rsidR="00063C27" w:rsidRDefault="00903ED3">
      <w:pPr>
        <w:widowControl w:val="0"/>
        <w:jc w:val="both"/>
        <w:rPr>
          <w:rFonts w:ascii="Calibri" w:eastAsia="Calibri" w:hAnsi="Calibri" w:cs="Calibri"/>
          <w:highlight w:val="white"/>
        </w:rPr>
      </w:pPr>
      <w:r>
        <w:rPr>
          <w:rFonts w:ascii="Calibri" w:eastAsia="Calibri" w:hAnsi="Calibri" w:cs="Calibri"/>
        </w:rPr>
        <w:t xml:space="preserve">Le Chronométrage est assuré par </w:t>
      </w:r>
      <w:r w:rsidR="008A198E">
        <w:rPr>
          <w:rFonts w:ascii="Calibri" w:eastAsia="Calibri" w:hAnsi="Calibri" w:cs="Calibri"/>
        </w:rPr>
        <w:t>le Comité Drome/Ardèche d’Athlétisme</w:t>
      </w:r>
      <w:r>
        <w:rPr>
          <w:rFonts w:ascii="Calibri" w:eastAsia="Calibri" w:hAnsi="Calibri" w:cs="Calibri"/>
        </w:rPr>
        <w:t>.  Les</w:t>
      </w:r>
      <w:r w:rsidR="008A198E">
        <w:rPr>
          <w:rFonts w:ascii="Calibri" w:eastAsia="Calibri" w:hAnsi="Calibri" w:cs="Calibri"/>
        </w:rPr>
        <w:t xml:space="preserve"> trois parcours </w:t>
      </w:r>
      <w:proofErr w:type="spellStart"/>
      <w:r w:rsidR="008A198E">
        <w:rPr>
          <w:rFonts w:ascii="Calibri" w:eastAsia="Calibri" w:hAnsi="Calibri" w:cs="Calibri"/>
        </w:rPr>
        <w:t>trail</w:t>
      </w:r>
      <w:proofErr w:type="spellEnd"/>
      <w:r w:rsidR="008A198E">
        <w:rPr>
          <w:rFonts w:ascii="Calibri" w:eastAsia="Calibri" w:hAnsi="Calibri" w:cs="Calibri"/>
        </w:rPr>
        <w:t xml:space="preserve"> de 11 km,</w:t>
      </w:r>
      <w:r w:rsidR="004E2E15">
        <w:rPr>
          <w:rFonts w:ascii="Calibri" w:eastAsia="Calibri" w:hAnsi="Calibri" w:cs="Calibri"/>
        </w:rPr>
        <w:t xml:space="preserve"> 21</w:t>
      </w:r>
      <w:r>
        <w:rPr>
          <w:rFonts w:ascii="Calibri" w:eastAsia="Calibri" w:hAnsi="Calibri" w:cs="Calibri"/>
        </w:rPr>
        <w:t xml:space="preserve"> km </w:t>
      </w:r>
      <w:r w:rsidR="004E2E15">
        <w:rPr>
          <w:rFonts w:ascii="Calibri" w:eastAsia="Calibri" w:hAnsi="Calibri" w:cs="Calibri"/>
        </w:rPr>
        <w:t>et 46</w:t>
      </w:r>
      <w:r w:rsidR="008A198E">
        <w:rPr>
          <w:rFonts w:ascii="Calibri" w:eastAsia="Calibri" w:hAnsi="Calibri" w:cs="Calibri"/>
        </w:rPr>
        <w:t xml:space="preserve">km </w:t>
      </w:r>
      <w:r>
        <w:rPr>
          <w:rFonts w:ascii="Calibri" w:eastAsia="Calibri" w:hAnsi="Calibri" w:cs="Calibri"/>
          <w:highlight w:val="white"/>
        </w:rPr>
        <w:t xml:space="preserve">sont chronométrés par une puce électronique qui s'initialise automatiquement au passage sur la ligne de départ. </w:t>
      </w:r>
    </w:p>
    <w:p w14:paraId="36D34F4E" w14:textId="77777777" w:rsidR="002809EF" w:rsidRDefault="002809EF">
      <w:pPr>
        <w:widowControl w:val="0"/>
        <w:jc w:val="both"/>
        <w:rPr>
          <w:rFonts w:ascii="Calibri" w:eastAsia="Calibri" w:hAnsi="Calibri" w:cs="Calibri"/>
          <w:b/>
          <w:u w:val="single"/>
        </w:rPr>
      </w:pPr>
    </w:p>
    <w:p w14:paraId="00000066" w14:textId="77777777" w:rsidR="00063C27" w:rsidRPr="00E829CA" w:rsidRDefault="00903ED3">
      <w:pPr>
        <w:widowControl w:val="0"/>
        <w:jc w:val="both"/>
        <w:rPr>
          <w:rFonts w:ascii="Calibri" w:eastAsia="Calibri" w:hAnsi="Calibri" w:cs="Calibri"/>
          <w:b/>
          <w:color w:val="4F81BD" w:themeColor="accent1"/>
          <w:sz w:val="28"/>
          <w:u w:val="single"/>
        </w:rPr>
      </w:pPr>
      <w:r w:rsidRPr="00E829CA">
        <w:rPr>
          <w:rFonts w:ascii="Calibri" w:eastAsia="Calibri" w:hAnsi="Calibri" w:cs="Calibri"/>
          <w:b/>
          <w:color w:val="4F81BD" w:themeColor="accent1"/>
          <w:sz w:val="28"/>
          <w:u w:val="single"/>
        </w:rPr>
        <w:t>Article 9 - Classement et récompenses</w:t>
      </w:r>
    </w:p>
    <w:p w14:paraId="00000068" w14:textId="0E4AC6EA" w:rsidR="00063C27" w:rsidRDefault="004E2E15" w:rsidP="00F42031">
      <w:pPr>
        <w:widowControl w:val="0"/>
        <w:numPr>
          <w:ilvl w:val="0"/>
          <w:numId w:val="7"/>
        </w:numPr>
        <w:shd w:val="clear" w:color="auto" w:fill="FFFFFF"/>
        <w:rPr>
          <w:rFonts w:ascii="Calibri" w:eastAsia="Calibri" w:hAnsi="Calibri" w:cs="Calibri"/>
        </w:rPr>
      </w:pPr>
      <w:r>
        <w:rPr>
          <w:rFonts w:ascii="Calibri" w:eastAsia="Calibri" w:hAnsi="Calibri" w:cs="Calibri"/>
        </w:rPr>
        <w:t xml:space="preserve">Le </w:t>
      </w:r>
      <w:r w:rsidR="00C55F58">
        <w:rPr>
          <w:rFonts w:ascii="Calibri" w:eastAsia="Calibri" w:hAnsi="Calibri" w:cs="Calibri"/>
        </w:rPr>
        <w:t xml:space="preserve">11km (Petit </w:t>
      </w:r>
      <w:proofErr w:type="spellStart"/>
      <w:r w:rsidR="00C55F58">
        <w:rPr>
          <w:rFonts w:ascii="Calibri" w:eastAsia="Calibri" w:hAnsi="Calibri" w:cs="Calibri"/>
        </w:rPr>
        <w:t>Juliau</w:t>
      </w:r>
      <w:proofErr w:type="spellEnd"/>
      <w:r w:rsidR="00903ED3">
        <w:rPr>
          <w:rFonts w:ascii="Calibri" w:eastAsia="Calibri" w:hAnsi="Calibri" w:cs="Calibri"/>
        </w:rPr>
        <w:t xml:space="preserve">) </w:t>
      </w:r>
      <w:r w:rsidR="00A65A77">
        <w:rPr>
          <w:rFonts w:ascii="Calibri" w:eastAsia="Calibri" w:hAnsi="Calibri" w:cs="Calibri"/>
        </w:rPr>
        <w:t xml:space="preserve">: </w:t>
      </w:r>
      <w:r w:rsidR="00F42031">
        <w:rPr>
          <w:rFonts w:ascii="Calibri" w:eastAsia="Calibri" w:hAnsi="Calibri" w:cs="Calibri"/>
        </w:rPr>
        <w:t xml:space="preserve">les 3 premiers scratch </w:t>
      </w:r>
      <w:r w:rsidR="00A8350B">
        <w:rPr>
          <w:rFonts w:ascii="Calibri" w:eastAsia="Calibri" w:hAnsi="Calibri" w:cs="Calibri"/>
        </w:rPr>
        <w:t>femmes et hommes. A</w:t>
      </w:r>
      <w:r w:rsidR="00F42031">
        <w:rPr>
          <w:rFonts w:ascii="Calibri" w:eastAsia="Calibri" w:hAnsi="Calibri" w:cs="Calibri"/>
        </w:rPr>
        <w:t>insi que le(la) premier(e) de chaque catégorie, en homme et en femme</w:t>
      </w:r>
    </w:p>
    <w:p w14:paraId="1A1F966F" w14:textId="62292385" w:rsidR="00BA1481" w:rsidRPr="00BA1481" w:rsidRDefault="00BA1481" w:rsidP="00BA1481">
      <w:pPr>
        <w:widowControl w:val="0"/>
        <w:numPr>
          <w:ilvl w:val="0"/>
          <w:numId w:val="7"/>
        </w:numPr>
        <w:shd w:val="clear" w:color="auto" w:fill="FFFFFF"/>
        <w:rPr>
          <w:rFonts w:ascii="Calibri" w:eastAsia="Calibri" w:hAnsi="Calibri" w:cs="Calibri"/>
        </w:rPr>
      </w:pPr>
      <w:r>
        <w:rPr>
          <w:rFonts w:ascii="Calibri" w:eastAsia="Calibri" w:hAnsi="Calibri" w:cs="Calibri"/>
        </w:rPr>
        <w:t xml:space="preserve">Le 21km (Grand </w:t>
      </w:r>
      <w:proofErr w:type="spellStart"/>
      <w:r>
        <w:rPr>
          <w:rFonts w:ascii="Calibri" w:eastAsia="Calibri" w:hAnsi="Calibri" w:cs="Calibri"/>
        </w:rPr>
        <w:t>Juliau</w:t>
      </w:r>
      <w:proofErr w:type="spellEnd"/>
      <w:r>
        <w:rPr>
          <w:rFonts w:ascii="Calibri" w:eastAsia="Calibri" w:hAnsi="Calibri" w:cs="Calibri"/>
        </w:rPr>
        <w:t xml:space="preserve">) : </w:t>
      </w:r>
      <w:r>
        <w:rPr>
          <w:rFonts w:ascii="Calibri" w:eastAsia="Calibri" w:hAnsi="Calibri" w:cs="Calibri"/>
        </w:rPr>
        <w:t>les 3 premiers scratch femmes et hommes. Ainsi que le(la) premier(e) de chaque catégorie, en homme et en femme</w:t>
      </w:r>
    </w:p>
    <w:p w14:paraId="37AB137A" w14:textId="62E22E85" w:rsidR="00BA1481" w:rsidRPr="00BA1481" w:rsidRDefault="004E2E15" w:rsidP="00BA1481">
      <w:pPr>
        <w:widowControl w:val="0"/>
        <w:numPr>
          <w:ilvl w:val="0"/>
          <w:numId w:val="7"/>
        </w:numPr>
        <w:shd w:val="clear" w:color="auto" w:fill="FFFFFF"/>
        <w:rPr>
          <w:rFonts w:ascii="Calibri" w:eastAsia="Calibri" w:hAnsi="Calibri" w:cs="Calibri"/>
        </w:rPr>
      </w:pPr>
      <w:r>
        <w:rPr>
          <w:rFonts w:ascii="Calibri" w:eastAsia="Calibri" w:hAnsi="Calibri" w:cs="Calibri"/>
        </w:rPr>
        <w:t>Le 46</w:t>
      </w:r>
      <w:r w:rsidR="00C01AFF">
        <w:rPr>
          <w:rFonts w:ascii="Calibri" w:eastAsia="Calibri" w:hAnsi="Calibri" w:cs="Calibri"/>
        </w:rPr>
        <w:t xml:space="preserve"> km (La Basaltique) : les 3 premiers scratch femmes et hommes. Ainsi que le(la) premier(e) de chaque catégorie, en homme et en femme</w:t>
      </w:r>
    </w:p>
    <w:p w14:paraId="00000069" w14:textId="4F79B0E0" w:rsidR="00063C27" w:rsidRDefault="00063C27">
      <w:pPr>
        <w:widowControl w:val="0"/>
        <w:shd w:val="clear" w:color="auto" w:fill="FFFFFF"/>
        <w:rPr>
          <w:rFonts w:ascii="Calibri" w:eastAsia="Calibri" w:hAnsi="Calibri" w:cs="Calibri"/>
        </w:rPr>
      </w:pPr>
    </w:p>
    <w:p w14:paraId="7B82D29D" w14:textId="77777777" w:rsidR="00DE3232" w:rsidRDefault="00DE3232">
      <w:pPr>
        <w:widowControl w:val="0"/>
        <w:shd w:val="clear" w:color="auto" w:fill="FFFFFF"/>
        <w:rPr>
          <w:rFonts w:ascii="Calibri" w:eastAsia="Calibri" w:hAnsi="Calibri" w:cs="Calibri"/>
        </w:rPr>
      </w:pPr>
    </w:p>
    <w:p w14:paraId="0000006A" w14:textId="25491E3D" w:rsidR="00063C27" w:rsidRDefault="00903ED3">
      <w:pPr>
        <w:widowControl w:val="0"/>
        <w:shd w:val="clear" w:color="auto" w:fill="FFFFFF"/>
        <w:rPr>
          <w:rFonts w:ascii="Calibri" w:eastAsia="Calibri" w:hAnsi="Calibri" w:cs="Calibri"/>
          <w:highlight w:val="white"/>
        </w:rPr>
      </w:pPr>
      <w:r>
        <w:rPr>
          <w:rFonts w:ascii="Calibri" w:eastAsia="Calibri" w:hAnsi="Calibri" w:cs="Calibri"/>
          <w:highlight w:val="white"/>
        </w:rPr>
        <w:t xml:space="preserve">Les classements seront diffusés </w:t>
      </w:r>
      <w:r>
        <w:rPr>
          <w:rFonts w:ascii="Calibri" w:eastAsia="Calibri" w:hAnsi="Calibri" w:cs="Calibri"/>
        </w:rPr>
        <w:t>en direct</w:t>
      </w:r>
      <w:r>
        <w:rPr>
          <w:rFonts w:ascii="Calibri" w:eastAsia="Calibri" w:hAnsi="Calibri" w:cs="Calibri"/>
          <w:highlight w:val="white"/>
        </w:rPr>
        <w:t xml:space="preserve"> le jour de l’épreuve et le soir même sur le site de la course.</w:t>
      </w:r>
    </w:p>
    <w:p w14:paraId="0000006B" w14:textId="77777777" w:rsidR="00063C27" w:rsidRDefault="00063C27">
      <w:pPr>
        <w:widowControl w:val="0"/>
        <w:shd w:val="clear" w:color="auto" w:fill="FFFFFF"/>
        <w:rPr>
          <w:rFonts w:ascii="Calibri" w:eastAsia="Calibri" w:hAnsi="Calibri" w:cs="Calibri"/>
          <w:highlight w:val="yellow"/>
        </w:rPr>
      </w:pPr>
    </w:p>
    <w:p w14:paraId="0000006C" w14:textId="77777777" w:rsidR="00063C27" w:rsidRPr="00E829CA" w:rsidRDefault="00903ED3">
      <w:pPr>
        <w:widowControl w:val="0"/>
        <w:shd w:val="clear" w:color="auto" w:fill="FFFFFF"/>
        <w:rPr>
          <w:rFonts w:ascii="Calibri" w:eastAsia="Calibri" w:hAnsi="Calibri" w:cs="Calibri"/>
          <w:b/>
          <w:color w:val="4F81BD" w:themeColor="accent1"/>
          <w:sz w:val="28"/>
          <w:u w:val="single"/>
        </w:rPr>
      </w:pPr>
      <w:r w:rsidRPr="00E829CA">
        <w:rPr>
          <w:rFonts w:ascii="Calibri" w:eastAsia="Calibri" w:hAnsi="Calibri" w:cs="Calibri"/>
          <w:b/>
          <w:color w:val="4F81BD" w:themeColor="accent1"/>
          <w:sz w:val="28"/>
          <w:u w:val="single"/>
        </w:rPr>
        <w:t>Article 10 - Contrôle et abandon</w:t>
      </w:r>
    </w:p>
    <w:p w14:paraId="0000006D" w14:textId="0A4568B2" w:rsidR="00063C27" w:rsidRDefault="00903ED3">
      <w:pPr>
        <w:widowControl w:val="0"/>
        <w:shd w:val="clear" w:color="auto" w:fill="FFFFFF"/>
        <w:rPr>
          <w:rFonts w:ascii="Calibri" w:eastAsia="Calibri" w:hAnsi="Calibri" w:cs="Calibri"/>
          <w:highlight w:val="white"/>
        </w:rPr>
      </w:pPr>
      <w:r>
        <w:rPr>
          <w:rFonts w:ascii="Calibri" w:eastAsia="Calibri" w:hAnsi="Calibri" w:cs="Calibri"/>
          <w:highlight w:val="white"/>
        </w:rPr>
        <w:t>Des contrôles seront effectués durant l’épreuve afin d</w:t>
      </w:r>
      <w:r w:rsidR="00BE4C8C">
        <w:rPr>
          <w:rFonts w:ascii="Calibri" w:eastAsia="Calibri" w:hAnsi="Calibri" w:cs="Calibri"/>
          <w:highlight w:val="white"/>
        </w:rPr>
        <w:t>e s</w:t>
      </w:r>
      <w:r>
        <w:rPr>
          <w:rFonts w:ascii="Calibri" w:eastAsia="Calibri" w:hAnsi="Calibri" w:cs="Calibri"/>
          <w:highlight w:val="white"/>
        </w:rPr>
        <w:t>’assurer de</w:t>
      </w:r>
      <w:r w:rsidR="00BE4C8C">
        <w:rPr>
          <w:rFonts w:ascii="Calibri" w:eastAsia="Calibri" w:hAnsi="Calibri" w:cs="Calibri"/>
          <w:highlight w:val="white"/>
        </w:rPr>
        <w:t>s</w:t>
      </w:r>
      <w:r>
        <w:rPr>
          <w:rFonts w:ascii="Calibri" w:eastAsia="Calibri" w:hAnsi="Calibri" w:cs="Calibri"/>
          <w:highlight w:val="white"/>
        </w:rPr>
        <w:t xml:space="preserve"> bonnes conditions de régularité de course.</w:t>
      </w:r>
    </w:p>
    <w:p w14:paraId="0000006E" w14:textId="77777777" w:rsidR="00063C27" w:rsidRDefault="00903ED3">
      <w:pPr>
        <w:widowControl w:val="0"/>
        <w:shd w:val="clear" w:color="auto" w:fill="FFFFFF"/>
        <w:rPr>
          <w:rFonts w:ascii="Calibri" w:eastAsia="Calibri" w:hAnsi="Calibri" w:cs="Calibri"/>
          <w:highlight w:val="yellow"/>
        </w:rPr>
      </w:pPr>
      <w:r>
        <w:rPr>
          <w:rFonts w:ascii="Calibri" w:eastAsia="Calibri" w:hAnsi="Calibri" w:cs="Calibri"/>
          <w:highlight w:val="white"/>
        </w:rPr>
        <w:t>Un contrôle au niveau des points culminants sera effectué mais également sur les croisements de chemins sur les parcours.</w:t>
      </w:r>
    </w:p>
    <w:p w14:paraId="0000006F" w14:textId="77777777" w:rsidR="00063C27" w:rsidRDefault="00903ED3">
      <w:pPr>
        <w:widowControl w:val="0"/>
        <w:shd w:val="clear" w:color="auto" w:fill="FFFFFF"/>
        <w:rPr>
          <w:rFonts w:ascii="Calibri" w:eastAsia="Calibri" w:hAnsi="Calibri" w:cs="Calibri"/>
        </w:rPr>
      </w:pPr>
      <w:r>
        <w:rPr>
          <w:rFonts w:ascii="Calibri" w:eastAsia="Calibri" w:hAnsi="Calibri" w:cs="Calibri"/>
          <w:highlight w:val="white"/>
        </w:rPr>
        <w:t xml:space="preserve">En cas d’abandon, le concurrent doit obligatoirement prévenir le responsable du poste de ravitaillement ou de contrôle le plus proche, et lui remettre le dossard et la puce. </w:t>
      </w:r>
    </w:p>
    <w:p w14:paraId="3594D230" w14:textId="77777777" w:rsidR="00C01AFF" w:rsidRDefault="00C01AFF">
      <w:pPr>
        <w:widowControl w:val="0"/>
        <w:shd w:val="clear" w:color="auto" w:fill="FFFFFF"/>
        <w:rPr>
          <w:rFonts w:ascii="Calibri" w:eastAsia="Calibri" w:hAnsi="Calibri" w:cs="Calibri"/>
        </w:rPr>
      </w:pPr>
    </w:p>
    <w:p w14:paraId="07DC24E1" w14:textId="77777777" w:rsidR="00C01AFF" w:rsidRDefault="00C01AFF" w:rsidP="00C01AFF">
      <w:pPr>
        <w:widowControl w:val="0"/>
        <w:jc w:val="both"/>
        <w:rPr>
          <w:rFonts w:ascii="Calibri" w:eastAsia="Calibri" w:hAnsi="Calibri" w:cs="Calibri"/>
        </w:rPr>
      </w:pPr>
      <w:r>
        <w:rPr>
          <w:rFonts w:ascii="Calibri" w:eastAsia="Calibri" w:hAnsi="Calibri" w:cs="Calibri"/>
        </w:rPr>
        <w:t>Points de contrôle :</w:t>
      </w:r>
    </w:p>
    <w:p w14:paraId="237F86B5" w14:textId="22CE1D9B" w:rsidR="00C01AFF" w:rsidRDefault="004E2E15" w:rsidP="00C01AFF">
      <w:pPr>
        <w:widowControl w:val="0"/>
        <w:jc w:val="both"/>
        <w:rPr>
          <w:rFonts w:ascii="Calibri" w:eastAsia="Calibri" w:hAnsi="Calibri" w:cs="Calibri"/>
        </w:rPr>
      </w:pPr>
      <w:r>
        <w:rPr>
          <w:rFonts w:ascii="Calibri" w:eastAsia="Calibri" w:hAnsi="Calibri" w:cs="Calibri"/>
        </w:rPr>
        <w:t xml:space="preserve">Sur le parcours Grand </w:t>
      </w:r>
      <w:proofErr w:type="spellStart"/>
      <w:r>
        <w:rPr>
          <w:rFonts w:ascii="Calibri" w:eastAsia="Calibri" w:hAnsi="Calibri" w:cs="Calibri"/>
        </w:rPr>
        <w:t>Juliau</w:t>
      </w:r>
      <w:proofErr w:type="spellEnd"/>
      <w:r>
        <w:rPr>
          <w:rFonts w:ascii="Calibri" w:eastAsia="Calibri" w:hAnsi="Calibri" w:cs="Calibri"/>
        </w:rPr>
        <w:t xml:space="preserve"> 21</w:t>
      </w:r>
      <w:r w:rsidR="000620A7">
        <w:rPr>
          <w:rFonts w:ascii="Calibri" w:eastAsia="Calibri" w:hAnsi="Calibri" w:cs="Calibri"/>
        </w:rPr>
        <w:t>km : 8,5km et 16</w:t>
      </w:r>
      <w:r w:rsidR="00C01AFF">
        <w:rPr>
          <w:rFonts w:ascii="Calibri" w:eastAsia="Calibri" w:hAnsi="Calibri" w:cs="Calibri"/>
        </w:rPr>
        <w:t>km</w:t>
      </w:r>
    </w:p>
    <w:p w14:paraId="6E5FA5B8" w14:textId="77AA1F5E" w:rsidR="00C01AFF" w:rsidRDefault="004E2E15" w:rsidP="00C01AFF">
      <w:pPr>
        <w:widowControl w:val="0"/>
        <w:jc w:val="both"/>
        <w:rPr>
          <w:rFonts w:ascii="Calibri" w:eastAsia="Calibri" w:hAnsi="Calibri" w:cs="Calibri"/>
        </w:rPr>
      </w:pPr>
      <w:r>
        <w:rPr>
          <w:rFonts w:ascii="Calibri" w:eastAsia="Calibri" w:hAnsi="Calibri" w:cs="Calibri"/>
        </w:rPr>
        <w:t>Sur le parcours La Basaltique 46km</w:t>
      </w:r>
      <w:r w:rsidR="000620A7">
        <w:rPr>
          <w:rFonts w:ascii="Calibri" w:eastAsia="Calibri" w:hAnsi="Calibri" w:cs="Calibri"/>
        </w:rPr>
        <w:t> : 8,5km, 16km, 20km, 30km et 40</w:t>
      </w:r>
      <w:r w:rsidR="00C01AFF">
        <w:rPr>
          <w:rFonts w:ascii="Calibri" w:eastAsia="Calibri" w:hAnsi="Calibri" w:cs="Calibri"/>
        </w:rPr>
        <w:t>km</w:t>
      </w:r>
    </w:p>
    <w:p w14:paraId="295047B8" w14:textId="77777777" w:rsidR="00C01AFF" w:rsidRDefault="00C01AFF">
      <w:pPr>
        <w:widowControl w:val="0"/>
        <w:shd w:val="clear" w:color="auto" w:fill="FFFFFF"/>
        <w:rPr>
          <w:rFonts w:ascii="Calibri" w:eastAsia="Calibri" w:hAnsi="Calibri" w:cs="Calibri"/>
        </w:rPr>
      </w:pPr>
    </w:p>
    <w:p w14:paraId="72433406" w14:textId="77777777" w:rsidR="004D332F" w:rsidRDefault="004D332F">
      <w:pPr>
        <w:widowControl w:val="0"/>
        <w:shd w:val="clear" w:color="auto" w:fill="FFFFFF"/>
        <w:rPr>
          <w:rFonts w:ascii="Calibri" w:eastAsia="Calibri" w:hAnsi="Calibri" w:cs="Calibri"/>
        </w:rPr>
      </w:pPr>
    </w:p>
    <w:p w14:paraId="172FB75A" w14:textId="52089D76" w:rsidR="004D332F" w:rsidRPr="004D332F" w:rsidRDefault="004D332F">
      <w:pPr>
        <w:widowControl w:val="0"/>
        <w:shd w:val="clear" w:color="auto" w:fill="FFFFFF"/>
        <w:rPr>
          <w:rFonts w:ascii="Calibri" w:eastAsia="Calibri" w:hAnsi="Calibri" w:cs="Calibri"/>
          <w:b/>
          <w:u w:val="single"/>
        </w:rPr>
      </w:pPr>
      <w:r w:rsidRPr="004D332F">
        <w:rPr>
          <w:rFonts w:ascii="Calibri" w:eastAsia="Calibri" w:hAnsi="Calibri" w:cs="Calibri"/>
          <w:b/>
          <w:u w:val="single"/>
        </w:rPr>
        <w:t>10.1 Barrières horaires</w:t>
      </w:r>
    </w:p>
    <w:p w14:paraId="1C99C433" w14:textId="4E3E41BA" w:rsidR="004D332F" w:rsidRPr="000E305B" w:rsidRDefault="004D332F">
      <w:pPr>
        <w:widowControl w:val="0"/>
        <w:shd w:val="clear" w:color="auto" w:fill="FFFFFF"/>
        <w:rPr>
          <w:rFonts w:ascii="Calibri" w:eastAsia="Calibri" w:hAnsi="Calibri" w:cs="Calibri"/>
          <w:szCs w:val="20"/>
        </w:rPr>
      </w:pPr>
      <w:r w:rsidRPr="000E305B">
        <w:rPr>
          <w:rFonts w:ascii="Calibri" w:eastAsia="Calibri" w:hAnsi="Calibri" w:cs="Calibri"/>
          <w:szCs w:val="20"/>
        </w:rPr>
        <w:t xml:space="preserve">Petit </w:t>
      </w:r>
      <w:proofErr w:type="spellStart"/>
      <w:r w:rsidRPr="000E305B">
        <w:rPr>
          <w:rFonts w:ascii="Calibri" w:eastAsia="Calibri" w:hAnsi="Calibri" w:cs="Calibri"/>
          <w:szCs w:val="20"/>
        </w:rPr>
        <w:t>Juliau</w:t>
      </w:r>
      <w:proofErr w:type="spellEnd"/>
      <w:r w:rsidRPr="000E305B">
        <w:rPr>
          <w:rFonts w:ascii="Calibri" w:eastAsia="Calibri" w:hAnsi="Calibri" w:cs="Calibri"/>
          <w:szCs w:val="20"/>
        </w:rPr>
        <w:t> : le temps maximum pour l’épreuve est de 2h00.</w:t>
      </w:r>
    </w:p>
    <w:p w14:paraId="45F7CB47" w14:textId="54A2F0C3" w:rsidR="004D332F" w:rsidRPr="000E305B" w:rsidRDefault="004D332F">
      <w:pPr>
        <w:widowControl w:val="0"/>
        <w:shd w:val="clear" w:color="auto" w:fill="FFFFFF"/>
        <w:rPr>
          <w:rFonts w:ascii="Calibri" w:eastAsia="Calibri" w:hAnsi="Calibri" w:cs="Calibri"/>
          <w:szCs w:val="20"/>
        </w:rPr>
      </w:pPr>
      <w:r w:rsidRPr="000E305B">
        <w:rPr>
          <w:rFonts w:ascii="Calibri" w:eastAsia="Calibri" w:hAnsi="Calibri" w:cs="Calibri"/>
          <w:szCs w:val="20"/>
        </w:rPr>
        <w:t xml:space="preserve">Grand </w:t>
      </w:r>
      <w:proofErr w:type="spellStart"/>
      <w:r w:rsidRPr="000E305B">
        <w:rPr>
          <w:rFonts w:ascii="Calibri" w:eastAsia="Calibri" w:hAnsi="Calibri" w:cs="Calibri"/>
          <w:szCs w:val="20"/>
        </w:rPr>
        <w:t>Juliau</w:t>
      </w:r>
      <w:proofErr w:type="spellEnd"/>
      <w:r w:rsidRPr="000E305B">
        <w:rPr>
          <w:rFonts w:ascii="Calibri" w:eastAsia="Calibri" w:hAnsi="Calibri" w:cs="Calibri"/>
          <w:szCs w:val="20"/>
        </w:rPr>
        <w:t> : le temps maximum pour l’épreuve est de 4h00.</w:t>
      </w:r>
    </w:p>
    <w:p w14:paraId="6665671F" w14:textId="77777777" w:rsidR="00C01AFF" w:rsidRDefault="00C01AFF">
      <w:pPr>
        <w:widowControl w:val="0"/>
        <w:shd w:val="clear" w:color="auto" w:fill="FFFFFF"/>
        <w:rPr>
          <w:rFonts w:ascii="Calibri" w:eastAsia="Calibri" w:hAnsi="Calibri" w:cs="Calibri"/>
          <w:sz w:val="20"/>
          <w:szCs w:val="20"/>
        </w:rPr>
      </w:pPr>
    </w:p>
    <w:p w14:paraId="5B320406" w14:textId="3D9D8444" w:rsidR="00C01AFF" w:rsidRDefault="00C01AFF">
      <w:pPr>
        <w:widowControl w:val="0"/>
        <w:shd w:val="clear" w:color="auto" w:fill="FFFFFF"/>
        <w:rPr>
          <w:rFonts w:ascii="Calibri" w:eastAsia="Calibri" w:hAnsi="Calibri" w:cs="Calibri"/>
          <w:sz w:val="20"/>
          <w:szCs w:val="20"/>
        </w:rPr>
      </w:pPr>
      <w:r>
        <w:rPr>
          <w:rFonts w:ascii="Calibri" w:eastAsia="Calibri" w:hAnsi="Calibri" w:cs="Calibri"/>
          <w:sz w:val="20"/>
          <w:szCs w:val="20"/>
        </w:rPr>
        <w:t>La Basaltique :</w:t>
      </w:r>
    </w:p>
    <w:tbl>
      <w:tblPr>
        <w:tblStyle w:val="Grilledutableau"/>
        <w:tblW w:w="0" w:type="auto"/>
        <w:tblLook w:val="04A0" w:firstRow="1" w:lastRow="0" w:firstColumn="1" w:lastColumn="0" w:noHBand="0" w:noVBand="1"/>
      </w:tblPr>
      <w:tblGrid>
        <w:gridCol w:w="2044"/>
        <w:gridCol w:w="2017"/>
        <w:gridCol w:w="1480"/>
        <w:gridCol w:w="1641"/>
        <w:gridCol w:w="1837"/>
      </w:tblGrid>
      <w:tr w:rsidR="00DF582A" w14:paraId="773F5C64" w14:textId="77777777" w:rsidTr="00DF582A">
        <w:tc>
          <w:tcPr>
            <w:tcW w:w="2044" w:type="dxa"/>
            <w:vAlign w:val="center"/>
          </w:tcPr>
          <w:p w14:paraId="609EA62E" w14:textId="781C5940"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Lieu</w:t>
            </w:r>
          </w:p>
        </w:tc>
        <w:tc>
          <w:tcPr>
            <w:tcW w:w="2017" w:type="dxa"/>
            <w:vAlign w:val="center"/>
          </w:tcPr>
          <w:p w14:paraId="415A2EF1" w14:textId="004EAE09"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Kilométrage (km)</w:t>
            </w:r>
          </w:p>
        </w:tc>
        <w:tc>
          <w:tcPr>
            <w:tcW w:w="1480" w:type="dxa"/>
            <w:vAlign w:val="center"/>
          </w:tcPr>
          <w:p w14:paraId="4ABE3F11" w14:textId="1C30AFC3"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Dénivelé + cumulé</w:t>
            </w:r>
          </w:p>
        </w:tc>
        <w:tc>
          <w:tcPr>
            <w:tcW w:w="1641" w:type="dxa"/>
            <w:vAlign w:val="center"/>
          </w:tcPr>
          <w:p w14:paraId="79C42103" w14:textId="758D59E3"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Temps de course</w:t>
            </w:r>
          </w:p>
        </w:tc>
        <w:tc>
          <w:tcPr>
            <w:tcW w:w="1837" w:type="dxa"/>
            <w:vAlign w:val="center"/>
          </w:tcPr>
          <w:p w14:paraId="3BC7B389" w14:textId="600904DA"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Barrière horaire (heure)</w:t>
            </w:r>
          </w:p>
        </w:tc>
      </w:tr>
      <w:tr w:rsidR="00DF582A" w14:paraId="358CC2CD" w14:textId="77777777" w:rsidTr="00DF582A">
        <w:tc>
          <w:tcPr>
            <w:tcW w:w="2044" w:type="dxa"/>
            <w:vAlign w:val="center"/>
          </w:tcPr>
          <w:p w14:paraId="54C86F6C" w14:textId="16281029" w:rsidR="00DF582A" w:rsidRDefault="00DF582A" w:rsidP="004E2E15">
            <w:pPr>
              <w:widowControl w:val="0"/>
              <w:jc w:val="center"/>
              <w:rPr>
                <w:rFonts w:ascii="Calibri" w:eastAsia="Calibri" w:hAnsi="Calibri" w:cs="Calibri"/>
                <w:sz w:val="20"/>
                <w:szCs w:val="20"/>
              </w:rPr>
            </w:pPr>
            <w:r>
              <w:rPr>
                <w:rFonts w:ascii="Calibri" w:eastAsia="Calibri" w:hAnsi="Calibri" w:cs="Calibri"/>
                <w:sz w:val="20"/>
                <w:szCs w:val="20"/>
              </w:rPr>
              <w:t xml:space="preserve">Chemin </w:t>
            </w:r>
            <w:r w:rsidR="004E2E15">
              <w:rPr>
                <w:rFonts w:ascii="Calibri" w:eastAsia="Calibri" w:hAnsi="Calibri" w:cs="Calibri"/>
                <w:sz w:val="20"/>
                <w:szCs w:val="20"/>
              </w:rPr>
              <w:t xml:space="preserve">de la </w:t>
            </w:r>
            <w:proofErr w:type="spellStart"/>
            <w:r w:rsidR="004E2E15">
              <w:rPr>
                <w:rFonts w:ascii="Calibri" w:eastAsia="Calibri" w:hAnsi="Calibri" w:cs="Calibri"/>
                <w:sz w:val="20"/>
                <w:szCs w:val="20"/>
              </w:rPr>
              <w:t>Quate</w:t>
            </w:r>
            <w:proofErr w:type="spellEnd"/>
            <w:r w:rsidR="004E2E15">
              <w:rPr>
                <w:rFonts w:ascii="Calibri" w:eastAsia="Calibri" w:hAnsi="Calibri" w:cs="Calibri"/>
                <w:sz w:val="20"/>
                <w:szCs w:val="20"/>
              </w:rPr>
              <w:t xml:space="preserve"> (Alba)</w:t>
            </w:r>
          </w:p>
        </w:tc>
        <w:tc>
          <w:tcPr>
            <w:tcW w:w="2017" w:type="dxa"/>
            <w:vAlign w:val="center"/>
          </w:tcPr>
          <w:p w14:paraId="28676F42" w14:textId="0239D936"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8,5</w:t>
            </w:r>
          </w:p>
        </w:tc>
        <w:tc>
          <w:tcPr>
            <w:tcW w:w="1480" w:type="dxa"/>
            <w:vAlign w:val="center"/>
          </w:tcPr>
          <w:p w14:paraId="5F6C5BF3" w14:textId="37235FDA"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350 m</w:t>
            </w:r>
          </w:p>
        </w:tc>
        <w:tc>
          <w:tcPr>
            <w:tcW w:w="1641" w:type="dxa"/>
            <w:vAlign w:val="center"/>
          </w:tcPr>
          <w:p w14:paraId="70824BCB" w14:textId="7F8654B3"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1h30</w:t>
            </w:r>
          </w:p>
        </w:tc>
        <w:tc>
          <w:tcPr>
            <w:tcW w:w="1837" w:type="dxa"/>
            <w:vAlign w:val="center"/>
          </w:tcPr>
          <w:p w14:paraId="2323F578" w14:textId="4A0A7F11"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9h30</w:t>
            </w:r>
          </w:p>
        </w:tc>
      </w:tr>
      <w:tr w:rsidR="00DF582A" w14:paraId="275C7D84" w14:textId="77777777" w:rsidTr="00DF582A">
        <w:tc>
          <w:tcPr>
            <w:tcW w:w="2044" w:type="dxa"/>
            <w:vAlign w:val="center"/>
          </w:tcPr>
          <w:p w14:paraId="741A13E0" w14:textId="4E8CD2FC"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Ravito 2</w:t>
            </w:r>
          </w:p>
        </w:tc>
        <w:tc>
          <w:tcPr>
            <w:tcW w:w="2017" w:type="dxa"/>
            <w:vAlign w:val="center"/>
          </w:tcPr>
          <w:p w14:paraId="27797DAD" w14:textId="1B1B7B6C"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w:t>
            </w:r>
            <w:r w:rsidR="009175F6">
              <w:rPr>
                <w:rFonts w:ascii="Calibri" w:eastAsia="Calibri" w:hAnsi="Calibri" w:cs="Calibri"/>
                <w:sz w:val="20"/>
                <w:szCs w:val="20"/>
              </w:rPr>
              <w:t>6</w:t>
            </w:r>
          </w:p>
        </w:tc>
        <w:tc>
          <w:tcPr>
            <w:tcW w:w="1480" w:type="dxa"/>
            <w:vAlign w:val="center"/>
          </w:tcPr>
          <w:p w14:paraId="1DAA680E" w14:textId="6EC20A48"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825 m</w:t>
            </w:r>
          </w:p>
        </w:tc>
        <w:tc>
          <w:tcPr>
            <w:tcW w:w="1641" w:type="dxa"/>
            <w:vAlign w:val="center"/>
          </w:tcPr>
          <w:p w14:paraId="644C2EA6" w14:textId="5B105C1B"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2h45</w:t>
            </w:r>
          </w:p>
        </w:tc>
        <w:tc>
          <w:tcPr>
            <w:tcW w:w="1837" w:type="dxa"/>
            <w:vAlign w:val="center"/>
          </w:tcPr>
          <w:p w14:paraId="7AD70EB7" w14:textId="228E3E7B"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10h45</w:t>
            </w:r>
          </w:p>
        </w:tc>
      </w:tr>
      <w:tr w:rsidR="00DF582A" w14:paraId="4E0DFC83" w14:textId="77777777" w:rsidTr="00DF582A">
        <w:tc>
          <w:tcPr>
            <w:tcW w:w="2044" w:type="dxa"/>
            <w:vAlign w:val="center"/>
          </w:tcPr>
          <w:p w14:paraId="2247EE52" w14:textId="35EFDD32"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Stade Foot</w:t>
            </w:r>
          </w:p>
        </w:tc>
        <w:tc>
          <w:tcPr>
            <w:tcW w:w="2017" w:type="dxa"/>
            <w:vAlign w:val="center"/>
          </w:tcPr>
          <w:p w14:paraId="3C8E9090" w14:textId="19ED32BE" w:rsidR="00DF582A" w:rsidRDefault="002631AD" w:rsidP="00DF582A">
            <w:pPr>
              <w:widowControl w:val="0"/>
              <w:jc w:val="center"/>
              <w:rPr>
                <w:rFonts w:ascii="Calibri" w:eastAsia="Calibri" w:hAnsi="Calibri" w:cs="Calibri"/>
                <w:sz w:val="20"/>
                <w:szCs w:val="20"/>
              </w:rPr>
            </w:pPr>
            <w:r>
              <w:rPr>
                <w:rFonts w:ascii="Calibri" w:eastAsia="Calibri" w:hAnsi="Calibri" w:cs="Calibri"/>
                <w:sz w:val="20"/>
                <w:szCs w:val="20"/>
              </w:rPr>
              <w:t>2</w:t>
            </w:r>
            <w:r w:rsidR="009175F6">
              <w:rPr>
                <w:rFonts w:ascii="Calibri" w:eastAsia="Calibri" w:hAnsi="Calibri" w:cs="Calibri"/>
                <w:sz w:val="20"/>
                <w:szCs w:val="20"/>
              </w:rPr>
              <w:t>0</w:t>
            </w:r>
          </w:p>
        </w:tc>
        <w:tc>
          <w:tcPr>
            <w:tcW w:w="1480" w:type="dxa"/>
            <w:vAlign w:val="center"/>
          </w:tcPr>
          <w:p w14:paraId="53EDE384" w14:textId="27B35FF7"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850 m</w:t>
            </w:r>
          </w:p>
        </w:tc>
        <w:tc>
          <w:tcPr>
            <w:tcW w:w="1641" w:type="dxa"/>
            <w:vAlign w:val="center"/>
          </w:tcPr>
          <w:p w14:paraId="646207FF" w14:textId="2D66984F"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3h50</w:t>
            </w:r>
          </w:p>
        </w:tc>
        <w:tc>
          <w:tcPr>
            <w:tcW w:w="1837" w:type="dxa"/>
            <w:vAlign w:val="center"/>
          </w:tcPr>
          <w:p w14:paraId="444CB6CF" w14:textId="550C1668"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11h50</w:t>
            </w:r>
          </w:p>
        </w:tc>
      </w:tr>
      <w:tr w:rsidR="00DF582A" w14:paraId="6269065A" w14:textId="77777777" w:rsidTr="00DF582A">
        <w:trPr>
          <w:trHeight w:val="269"/>
        </w:trPr>
        <w:tc>
          <w:tcPr>
            <w:tcW w:w="2044" w:type="dxa"/>
            <w:vAlign w:val="center"/>
          </w:tcPr>
          <w:p w14:paraId="099D1B37" w14:textId="53A678C5"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Montbrun</w:t>
            </w:r>
          </w:p>
        </w:tc>
        <w:tc>
          <w:tcPr>
            <w:tcW w:w="2017" w:type="dxa"/>
            <w:vAlign w:val="center"/>
          </w:tcPr>
          <w:p w14:paraId="6B29B67D" w14:textId="35C85A68"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2</w:t>
            </w:r>
            <w:r w:rsidR="002631AD">
              <w:rPr>
                <w:rFonts w:ascii="Calibri" w:eastAsia="Calibri" w:hAnsi="Calibri" w:cs="Calibri"/>
                <w:sz w:val="20"/>
                <w:szCs w:val="20"/>
              </w:rPr>
              <w:t>7</w:t>
            </w:r>
          </w:p>
        </w:tc>
        <w:tc>
          <w:tcPr>
            <w:tcW w:w="1480" w:type="dxa"/>
            <w:vAlign w:val="center"/>
          </w:tcPr>
          <w:p w14:paraId="34D64C8D" w14:textId="5A015580"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1250 m</w:t>
            </w:r>
          </w:p>
        </w:tc>
        <w:tc>
          <w:tcPr>
            <w:tcW w:w="1641" w:type="dxa"/>
            <w:vAlign w:val="center"/>
          </w:tcPr>
          <w:p w14:paraId="7B173E83" w14:textId="683E3078"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5h15</w:t>
            </w:r>
          </w:p>
        </w:tc>
        <w:tc>
          <w:tcPr>
            <w:tcW w:w="1837" w:type="dxa"/>
            <w:vAlign w:val="center"/>
          </w:tcPr>
          <w:p w14:paraId="3A4ACB60" w14:textId="5539B3C6"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13h15</w:t>
            </w:r>
          </w:p>
        </w:tc>
      </w:tr>
      <w:tr w:rsidR="00DF582A" w14:paraId="5CEAC65E" w14:textId="77777777" w:rsidTr="00DF582A">
        <w:trPr>
          <w:trHeight w:val="269"/>
        </w:trPr>
        <w:tc>
          <w:tcPr>
            <w:tcW w:w="2044" w:type="dxa"/>
            <w:vAlign w:val="center"/>
          </w:tcPr>
          <w:p w14:paraId="72259AC9" w14:textId="34740ABD"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 xml:space="preserve">St </w:t>
            </w:r>
            <w:proofErr w:type="spellStart"/>
            <w:r>
              <w:rPr>
                <w:rFonts w:ascii="Calibri" w:eastAsia="Calibri" w:hAnsi="Calibri" w:cs="Calibri"/>
                <w:sz w:val="20"/>
                <w:szCs w:val="20"/>
              </w:rPr>
              <w:t>Gineys</w:t>
            </w:r>
            <w:proofErr w:type="spellEnd"/>
            <w:r>
              <w:rPr>
                <w:rFonts w:ascii="Calibri" w:eastAsia="Calibri" w:hAnsi="Calibri" w:cs="Calibri"/>
                <w:sz w:val="20"/>
                <w:szCs w:val="20"/>
              </w:rPr>
              <w:t xml:space="preserve"> en </w:t>
            </w:r>
            <w:proofErr w:type="spellStart"/>
            <w:r>
              <w:rPr>
                <w:rFonts w:ascii="Calibri" w:eastAsia="Calibri" w:hAnsi="Calibri" w:cs="Calibri"/>
                <w:sz w:val="20"/>
                <w:szCs w:val="20"/>
              </w:rPr>
              <w:t>Coiron</w:t>
            </w:r>
            <w:proofErr w:type="spellEnd"/>
          </w:p>
        </w:tc>
        <w:tc>
          <w:tcPr>
            <w:tcW w:w="2017" w:type="dxa"/>
            <w:vAlign w:val="center"/>
          </w:tcPr>
          <w:p w14:paraId="27B00709" w14:textId="7C8592F7" w:rsidR="00DF582A" w:rsidRDefault="002631AD" w:rsidP="00DF582A">
            <w:pPr>
              <w:widowControl w:val="0"/>
              <w:jc w:val="center"/>
              <w:rPr>
                <w:rFonts w:ascii="Calibri" w:eastAsia="Calibri" w:hAnsi="Calibri" w:cs="Calibri"/>
                <w:sz w:val="20"/>
                <w:szCs w:val="20"/>
              </w:rPr>
            </w:pPr>
            <w:r>
              <w:rPr>
                <w:rFonts w:ascii="Calibri" w:eastAsia="Calibri" w:hAnsi="Calibri" w:cs="Calibri"/>
                <w:sz w:val="20"/>
                <w:szCs w:val="20"/>
              </w:rPr>
              <w:t>30</w:t>
            </w:r>
          </w:p>
        </w:tc>
        <w:tc>
          <w:tcPr>
            <w:tcW w:w="1480" w:type="dxa"/>
            <w:vAlign w:val="center"/>
          </w:tcPr>
          <w:p w14:paraId="68464FA3" w14:textId="39B954B9"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1500 m</w:t>
            </w:r>
          </w:p>
        </w:tc>
        <w:tc>
          <w:tcPr>
            <w:tcW w:w="1641" w:type="dxa"/>
            <w:vAlign w:val="center"/>
          </w:tcPr>
          <w:p w14:paraId="5F97F58E" w14:textId="1C4398B6"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6h30</w:t>
            </w:r>
          </w:p>
        </w:tc>
        <w:tc>
          <w:tcPr>
            <w:tcW w:w="1837" w:type="dxa"/>
            <w:vAlign w:val="center"/>
          </w:tcPr>
          <w:p w14:paraId="270A9B0B" w14:textId="173A4A35"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14h30</w:t>
            </w:r>
          </w:p>
        </w:tc>
      </w:tr>
      <w:tr w:rsidR="00DF582A" w14:paraId="5E0034C9" w14:textId="77777777" w:rsidTr="00DF582A">
        <w:tc>
          <w:tcPr>
            <w:tcW w:w="2044" w:type="dxa"/>
            <w:vAlign w:val="center"/>
          </w:tcPr>
          <w:p w14:paraId="35C8E807" w14:textId="62CCC116"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Tour de Mirabel</w:t>
            </w:r>
          </w:p>
        </w:tc>
        <w:tc>
          <w:tcPr>
            <w:tcW w:w="2017" w:type="dxa"/>
            <w:vAlign w:val="center"/>
          </w:tcPr>
          <w:p w14:paraId="777A3340" w14:textId="09CB1217" w:rsidR="00DF582A" w:rsidRDefault="009175F6" w:rsidP="00DF582A">
            <w:pPr>
              <w:widowControl w:val="0"/>
              <w:jc w:val="center"/>
              <w:rPr>
                <w:rFonts w:ascii="Calibri" w:eastAsia="Calibri" w:hAnsi="Calibri" w:cs="Calibri"/>
                <w:sz w:val="20"/>
                <w:szCs w:val="20"/>
              </w:rPr>
            </w:pPr>
            <w:r>
              <w:rPr>
                <w:rFonts w:ascii="Calibri" w:eastAsia="Calibri" w:hAnsi="Calibri" w:cs="Calibri"/>
                <w:sz w:val="20"/>
                <w:szCs w:val="20"/>
              </w:rPr>
              <w:t>40</w:t>
            </w:r>
          </w:p>
        </w:tc>
        <w:tc>
          <w:tcPr>
            <w:tcW w:w="1480" w:type="dxa"/>
            <w:vAlign w:val="center"/>
          </w:tcPr>
          <w:p w14:paraId="3C429360" w14:textId="15F41420"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1750 m</w:t>
            </w:r>
          </w:p>
        </w:tc>
        <w:tc>
          <w:tcPr>
            <w:tcW w:w="1641" w:type="dxa"/>
            <w:vAlign w:val="center"/>
          </w:tcPr>
          <w:p w14:paraId="13D27C28" w14:textId="6C6A1207"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8h00</w:t>
            </w:r>
          </w:p>
        </w:tc>
        <w:tc>
          <w:tcPr>
            <w:tcW w:w="1837" w:type="dxa"/>
            <w:vAlign w:val="center"/>
          </w:tcPr>
          <w:p w14:paraId="260D0EDE" w14:textId="16FCBB74"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16h</w:t>
            </w:r>
          </w:p>
        </w:tc>
      </w:tr>
      <w:tr w:rsidR="00DF582A" w14:paraId="1A431D9D" w14:textId="77777777" w:rsidTr="00DF582A">
        <w:trPr>
          <w:trHeight w:val="199"/>
        </w:trPr>
        <w:tc>
          <w:tcPr>
            <w:tcW w:w="2044" w:type="dxa"/>
            <w:vAlign w:val="center"/>
          </w:tcPr>
          <w:p w14:paraId="066CDBCA" w14:textId="27DA94ED"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Arrivée St Jean le Centenier</w:t>
            </w:r>
          </w:p>
        </w:tc>
        <w:tc>
          <w:tcPr>
            <w:tcW w:w="2017" w:type="dxa"/>
            <w:vAlign w:val="center"/>
          </w:tcPr>
          <w:p w14:paraId="19388CA8" w14:textId="7F4274B3"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4</w:t>
            </w:r>
            <w:r w:rsidR="002631AD">
              <w:rPr>
                <w:rFonts w:ascii="Calibri" w:eastAsia="Calibri" w:hAnsi="Calibri" w:cs="Calibri"/>
                <w:sz w:val="20"/>
                <w:szCs w:val="20"/>
              </w:rPr>
              <w:t>6</w:t>
            </w:r>
          </w:p>
        </w:tc>
        <w:tc>
          <w:tcPr>
            <w:tcW w:w="1480" w:type="dxa"/>
            <w:vAlign w:val="center"/>
          </w:tcPr>
          <w:p w14:paraId="208E0E81" w14:textId="4FB4DE13"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1900 m</w:t>
            </w:r>
          </w:p>
        </w:tc>
        <w:tc>
          <w:tcPr>
            <w:tcW w:w="1641" w:type="dxa"/>
            <w:vAlign w:val="center"/>
          </w:tcPr>
          <w:p w14:paraId="31FBF9ED" w14:textId="611C9507"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9h00</w:t>
            </w:r>
          </w:p>
        </w:tc>
        <w:tc>
          <w:tcPr>
            <w:tcW w:w="1837" w:type="dxa"/>
            <w:vAlign w:val="center"/>
          </w:tcPr>
          <w:p w14:paraId="2978CC52" w14:textId="3604CC04" w:rsidR="00DF582A" w:rsidRDefault="00DF582A" w:rsidP="00DF582A">
            <w:pPr>
              <w:widowControl w:val="0"/>
              <w:jc w:val="center"/>
              <w:rPr>
                <w:rFonts w:ascii="Calibri" w:eastAsia="Calibri" w:hAnsi="Calibri" w:cs="Calibri"/>
                <w:sz w:val="20"/>
                <w:szCs w:val="20"/>
              </w:rPr>
            </w:pPr>
            <w:r>
              <w:rPr>
                <w:rFonts w:ascii="Calibri" w:eastAsia="Calibri" w:hAnsi="Calibri" w:cs="Calibri"/>
                <w:sz w:val="20"/>
                <w:szCs w:val="20"/>
              </w:rPr>
              <w:t>17h00</w:t>
            </w:r>
          </w:p>
        </w:tc>
      </w:tr>
    </w:tbl>
    <w:p w14:paraId="045F402C" w14:textId="77777777" w:rsidR="00C01AFF" w:rsidRDefault="00C01AFF">
      <w:pPr>
        <w:widowControl w:val="0"/>
        <w:shd w:val="clear" w:color="auto" w:fill="FFFFFF"/>
        <w:rPr>
          <w:rFonts w:ascii="Calibri" w:eastAsia="Calibri" w:hAnsi="Calibri" w:cs="Calibri"/>
          <w:sz w:val="20"/>
          <w:szCs w:val="20"/>
        </w:rPr>
      </w:pPr>
    </w:p>
    <w:p w14:paraId="09FB477A" w14:textId="77777777" w:rsidR="004D332F" w:rsidRDefault="004D332F">
      <w:pPr>
        <w:widowControl w:val="0"/>
        <w:shd w:val="clear" w:color="auto" w:fill="FFFFFF"/>
        <w:rPr>
          <w:rFonts w:ascii="Calibri" w:eastAsia="Calibri" w:hAnsi="Calibri" w:cs="Calibri"/>
          <w:sz w:val="20"/>
          <w:szCs w:val="20"/>
        </w:rPr>
      </w:pPr>
    </w:p>
    <w:p w14:paraId="07F1D69C" w14:textId="3DD61B16" w:rsidR="004D332F" w:rsidRPr="004D332F" w:rsidRDefault="004D332F">
      <w:pPr>
        <w:widowControl w:val="0"/>
        <w:shd w:val="clear" w:color="auto" w:fill="FFFFFF"/>
        <w:rPr>
          <w:rFonts w:ascii="Calibri" w:eastAsia="Calibri" w:hAnsi="Calibri" w:cs="Calibri"/>
          <w:b/>
          <w:szCs w:val="20"/>
          <w:u w:val="single"/>
        </w:rPr>
      </w:pPr>
      <w:r w:rsidRPr="004D332F">
        <w:rPr>
          <w:rFonts w:ascii="Calibri" w:eastAsia="Calibri" w:hAnsi="Calibri" w:cs="Calibri"/>
          <w:b/>
          <w:szCs w:val="20"/>
          <w:u w:val="single"/>
        </w:rPr>
        <w:t xml:space="preserve">10.2 Équipement des participant(e)s </w:t>
      </w:r>
    </w:p>
    <w:p w14:paraId="2FA73CD9" w14:textId="20A46C2D" w:rsidR="004D332F" w:rsidRPr="000E305B" w:rsidRDefault="003B27FD">
      <w:pPr>
        <w:widowControl w:val="0"/>
        <w:shd w:val="clear" w:color="auto" w:fill="FFFFFF"/>
        <w:rPr>
          <w:rFonts w:ascii="Calibri" w:eastAsia="Calibri" w:hAnsi="Calibri" w:cs="Calibri"/>
          <w:szCs w:val="20"/>
        </w:rPr>
      </w:pPr>
      <w:r w:rsidRPr="000E305B">
        <w:rPr>
          <w:rFonts w:ascii="Calibri" w:eastAsia="Calibri" w:hAnsi="Calibri" w:cs="Calibri"/>
          <w:szCs w:val="20"/>
        </w:rPr>
        <w:t xml:space="preserve">- </w:t>
      </w:r>
      <w:r w:rsidR="004D332F" w:rsidRPr="000E305B">
        <w:rPr>
          <w:rFonts w:ascii="Calibri" w:eastAsia="Calibri" w:hAnsi="Calibri" w:cs="Calibri"/>
          <w:szCs w:val="20"/>
        </w:rPr>
        <w:t xml:space="preserve">Dans une démarche écologique, chaque coureur devra se munir </w:t>
      </w:r>
      <w:r w:rsidR="00283DC8" w:rsidRPr="000E305B">
        <w:rPr>
          <w:rFonts w:ascii="Calibri" w:eastAsia="Calibri" w:hAnsi="Calibri" w:cs="Calibri"/>
          <w:szCs w:val="20"/>
        </w:rPr>
        <w:t>de son propre gobelet ou de sa</w:t>
      </w:r>
      <w:r w:rsidR="00623180" w:rsidRPr="000E305B">
        <w:rPr>
          <w:rFonts w:ascii="Calibri" w:eastAsia="Calibri" w:hAnsi="Calibri" w:cs="Calibri"/>
          <w:szCs w:val="20"/>
        </w:rPr>
        <w:t xml:space="preserve"> propre</w:t>
      </w:r>
      <w:r w:rsidR="00283DC8" w:rsidRPr="000E305B">
        <w:rPr>
          <w:rFonts w:ascii="Calibri" w:eastAsia="Calibri" w:hAnsi="Calibri" w:cs="Calibri"/>
          <w:szCs w:val="20"/>
        </w:rPr>
        <w:t xml:space="preserve"> flasque pour </w:t>
      </w:r>
      <w:r w:rsidR="00776FF5" w:rsidRPr="000E305B">
        <w:rPr>
          <w:rFonts w:ascii="Calibri" w:eastAsia="Calibri" w:hAnsi="Calibri" w:cs="Calibri"/>
          <w:szCs w:val="20"/>
        </w:rPr>
        <w:t>les ravitaillements.</w:t>
      </w:r>
    </w:p>
    <w:p w14:paraId="5E49D9DC" w14:textId="5ED6B790" w:rsidR="009C31E5" w:rsidRPr="000E305B" w:rsidRDefault="003B27FD">
      <w:pPr>
        <w:widowControl w:val="0"/>
        <w:shd w:val="clear" w:color="auto" w:fill="FFFFFF"/>
        <w:rPr>
          <w:rFonts w:ascii="Calibri" w:eastAsia="Calibri" w:hAnsi="Calibri" w:cs="Calibri"/>
          <w:szCs w:val="20"/>
        </w:rPr>
      </w:pPr>
      <w:r w:rsidRPr="000E305B">
        <w:rPr>
          <w:rFonts w:ascii="Calibri" w:eastAsia="Calibri" w:hAnsi="Calibri" w:cs="Calibri"/>
          <w:szCs w:val="20"/>
        </w:rPr>
        <w:t xml:space="preserve">- </w:t>
      </w:r>
      <w:r w:rsidR="009C31E5" w:rsidRPr="000E305B">
        <w:rPr>
          <w:rFonts w:ascii="Calibri" w:eastAsia="Calibri" w:hAnsi="Calibri" w:cs="Calibri"/>
          <w:szCs w:val="20"/>
        </w:rPr>
        <w:t xml:space="preserve">Il est conseillé aux participants, de s’équiper de chaussures de </w:t>
      </w:r>
      <w:proofErr w:type="spellStart"/>
      <w:r w:rsidR="009C31E5" w:rsidRPr="000E305B">
        <w:rPr>
          <w:rFonts w:ascii="Calibri" w:eastAsia="Calibri" w:hAnsi="Calibri" w:cs="Calibri"/>
          <w:szCs w:val="20"/>
        </w:rPr>
        <w:t>trail</w:t>
      </w:r>
      <w:proofErr w:type="spellEnd"/>
      <w:r w:rsidR="009C31E5" w:rsidRPr="000E305B">
        <w:rPr>
          <w:rFonts w:ascii="Calibri" w:eastAsia="Calibri" w:hAnsi="Calibri" w:cs="Calibri"/>
          <w:szCs w:val="20"/>
        </w:rPr>
        <w:t xml:space="preserve"> running. </w:t>
      </w:r>
    </w:p>
    <w:p w14:paraId="1A00B32A" w14:textId="77777777" w:rsidR="004E2E15" w:rsidRPr="000E305B" w:rsidRDefault="003B27FD">
      <w:pPr>
        <w:widowControl w:val="0"/>
        <w:jc w:val="both"/>
        <w:rPr>
          <w:rFonts w:ascii="Calibri" w:eastAsia="Calibri" w:hAnsi="Calibri" w:cs="Calibri"/>
          <w:szCs w:val="20"/>
        </w:rPr>
      </w:pPr>
      <w:r w:rsidRPr="000E305B">
        <w:rPr>
          <w:rFonts w:ascii="Calibri" w:eastAsia="Calibri" w:hAnsi="Calibri" w:cs="Calibri"/>
          <w:szCs w:val="20"/>
        </w:rPr>
        <w:t>- Le dossard doit être visible et positionner à l’avant des participants.</w:t>
      </w:r>
    </w:p>
    <w:p w14:paraId="00000070" w14:textId="2FB706D4" w:rsidR="00063C27" w:rsidRPr="005B2459" w:rsidRDefault="004E2E15">
      <w:pPr>
        <w:widowControl w:val="0"/>
        <w:jc w:val="both"/>
        <w:rPr>
          <w:rFonts w:ascii="Calibri" w:eastAsia="Calibri" w:hAnsi="Calibri" w:cs="Calibri"/>
          <w:b/>
          <w:szCs w:val="20"/>
        </w:rPr>
      </w:pPr>
      <w:r w:rsidRPr="000E305B">
        <w:rPr>
          <w:rFonts w:ascii="Calibri" w:eastAsia="Calibri" w:hAnsi="Calibri" w:cs="Calibri"/>
          <w:szCs w:val="20"/>
        </w:rPr>
        <w:t xml:space="preserve">- </w:t>
      </w:r>
      <w:r w:rsidRPr="005B2459">
        <w:rPr>
          <w:rFonts w:ascii="Calibri" w:eastAsia="Calibri" w:hAnsi="Calibri" w:cs="Calibri"/>
          <w:b/>
          <w:szCs w:val="20"/>
        </w:rPr>
        <w:t>Pour le parcours La Basaltique 46km, une réserve d’eau d’au moins 500 ml est obligatoire.</w:t>
      </w:r>
      <w:r w:rsidR="003B27FD" w:rsidRPr="005B2459">
        <w:rPr>
          <w:rFonts w:ascii="Calibri" w:eastAsia="Calibri" w:hAnsi="Calibri" w:cs="Calibri"/>
          <w:b/>
          <w:szCs w:val="20"/>
        </w:rPr>
        <w:t xml:space="preserve"> </w:t>
      </w:r>
    </w:p>
    <w:p w14:paraId="5F44812D" w14:textId="77777777" w:rsidR="00BA1481" w:rsidRPr="005B2459" w:rsidRDefault="00BA1481">
      <w:pPr>
        <w:widowControl w:val="0"/>
        <w:jc w:val="both"/>
        <w:rPr>
          <w:rFonts w:ascii="Calibri" w:eastAsia="Calibri" w:hAnsi="Calibri" w:cs="Calibri"/>
          <w:b/>
          <w:szCs w:val="20"/>
        </w:rPr>
      </w:pPr>
    </w:p>
    <w:p w14:paraId="75CBFC7F" w14:textId="79A04C30" w:rsidR="00E829CA" w:rsidRDefault="00E829CA">
      <w:pPr>
        <w:widowControl w:val="0"/>
        <w:jc w:val="both"/>
        <w:rPr>
          <w:rFonts w:ascii="Calibri" w:eastAsia="Calibri" w:hAnsi="Calibri" w:cs="Calibri"/>
          <w:b/>
          <w:szCs w:val="20"/>
          <w:u w:val="single"/>
        </w:rPr>
      </w:pPr>
      <w:r>
        <w:rPr>
          <w:rFonts w:ascii="Calibri" w:eastAsia="Calibri" w:hAnsi="Calibri" w:cs="Calibri"/>
          <w:b/>
          <w:szCs w:val="20"/>
          <w:u w:val="single"/>
        </w:rPr>
        <w:t>10.3 Contrôle Antidopage</w:t>
      </w:r>
    </w:p>
    <w:p w14:paraId="16C75F50" w14:textId="6E0A5DFB" w:rsidR="00E829CA" w:rsidRPr="00E829CA" w:rsidRDefault="00E829CA">
      <w:pPr>
        <w:widowControl w:val="0"/>
        <w:jc w:val="both"/>
        <w:rPr>
          <w:rFonts w:ascii="Calibri" w:eastAsia="Calibri" w:hAnsi="Calibri" w:cs="Calibri"/>
          <w:szCs w:val="20"/>
        </w:rPr>
      </w:pPr>
      <w:r>
        <w:rPr>
          <w:rFonts w:ascii="Calibri" w:eastAsia="Calibri" w:hAnsi="Calibri" w:cs="Calibri"/>
          <w:szCs w:val="20"/>
        </w:rPr>
        <w:t>Des contrôles antidopage inopinés peuvent être effectués le jour de la course. Si la personne ne veut pas être contrôlée, elle sera automatiquement disqualifiée de l’épreuve dans laquelle elle participe.</w:t>
      </w:r>
    </w:p>
    <w:p w14:paraId="2DA2952A" w14:textId="77777777" w:rsidR="00E829CA" w:rsidRDefault="00E829CA">
      <w:pPr>
        <w:widowControl w:val="0"/>
        <w:jc w:val="both"/>
        <w:rPr>
          <w:rFonts w:ascii="Calibri" w:eastAsia="Calibri" w:hAnsi="Calibri" w:cs="Calibri"/>
          <w:b/>
          <w:szCs w:val="20"/>
          <w:u w:val="single"/>
        </w:rPr>
      </w:pPr>
    </w:p>
    <w:p w14:paraId="21C80BA6" w14:textId="758852E5" w:rsidR="00BA1481" w:rsidRDefault="00BA1481" w:rsidP="00BA1481">
      <w:pPr>
        <w:widowControl w:val="0"/>
        <w:rPr>
          <w:rFonts w:ascii="Calibri" w:eastAsia="Calibri" w:hAnsi="Calibri" w:cs="Calibri"/>
          <w:szCs w:val="20"/>
        </w:rPr>
      </w:pPr>
      <w:r>
        <w:rPr>
          <w:rFonts w:ascii="Calibri" w:eastAsia="Calibri" w:hAnsi="Calibri" w:cs="Calibri"/>
          <w:szCs w:val="20"/>
        </w:rPr>
        <w:t xml:space="preserve"> </w:t>
      </w:r>
    </w:p>
    <w:p w14:paraId="18BEECFE" w14:textId="77777777" w:rsidR="00F31CF7" w:rsidRPr="000E305B" w:rsidRDefault="00F31CF7" w:rsidP="00BA1481">
      <w:pPr>
        <w:rPr>
          <w:rFonts w:ascii="Calibri" w:eastAsia="Calibri" w:hAnsi="Calibri" w:cs="Calibri"/>
          <w:b/>
          <w:sz w:val="36"/>
          <w:u w:val="single"/>
        </w:rPr>
      </w:pPr>
      <w:r w:rsidRPr="000E305B">
        <w:rPr>
          <w:rFonts w:ascii="Calibri" w:eastAsia="Calibri" w:hAnsi="Calibri" w:cs="Calibri"/>
          <w:b/>
          <w:sz w:val="36"/>
          <w:u w:val="single"/>
        </w:rPr>
        <w:br w:type="page"/>
      </w:r>
    </w:p>
    <w:p w14:paraId="00000071" w14:textId="62F2D414" w:rsidR="00063C27" w:rsidRPr="00E829CA" w:rsidRDefault="00903ED3">
      <w:pPr>
        <w:widowControl w:val="0"/>
        <w:jc w:val="both"/>
        <w:rPr>
          <w:rFonts w:ascii="Calibri" w:eastAsia="Calibri" w:hAnsi="Calibri" w:cs="Calibri"/>
          <w:b/>
          <w:color w:val="4F81BD" w:themeColor="accent1"/>
          <w:sz w:val="28"/>
          <w:u w:val="single"/>
        </w:rPr>
      </w:pPr>
      <w:r w:rsidRPr="00E829CA">
        <w:rPr>
          <w:rFonts w:ascii="Calibri" w:eastAsia="Calibri" w:hAnsi="Calibri" w:cs="Calibri"/>
          <w:b/>
          <w:color w:val="4F81BD" w:themeColor="accent1"/>
          <w:sz w:val="28"/>
          <w:u w:val="single"/>
        </w:rPr>
        <w:lastRenderedPageBreak/>
        <w:t>Article 11 - Charte du coureur</w:t>
      </w:r>
    </w:p>
    <w:p w14:paraId="00000072" w14:textId="77777777" w:rsidR="00063C27" w:rsidRDefault="00063C27">
      <w:pPr>
        <w:widowControl w:val="0"/>
        <w:jc w:val="both"/>
        <w:rPr>
          <w:rFonts w:ascii="Calibri" w:eastAsia="Calibri" w:hAnsi="Calibri" w:cs="Calibri"/>
          <w:color w:val="444444"/>
          <w:highlight w:val="white"/>
        </w:rPr>
      </w:pPr>
    </w:p>
    <w:p w14:paraId="00000073" w14:textId="77777777" w:rsidR="00063C27" w:rsidRDefault="00903ED3">
      <w:pPr>
        <w:widowControl w:val="0"/>
        <w:jc w:val="both"/>
        <w:rPr>
          <w:rFonts w:ascii="Calibri" w:eastAsia="Calibri" w:hAnsi="Calibri" w:cs="Calibri"/>
          <w:b/>
          <w:highlight w:val="white"/>
          <w:u w:val="single"/>
        </w:rPr>
      </w:pPr>
      <w:r>
        <w:rPr>
          <w:rFonts w:ascii="Calibri" w:eastAsia="Calibri" w:hAnsi="Calibri" w:cs="Calibri"/>
          <w:b/>
          <w:highlight w:val="white"/>
          <w:u w:val="single"/>
        </w:rPr>
        <w:t>11.1 Assistance à autrui</w:t>
      </w:r>
    </w:p>
    <w:p w14:paraId="00000074"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 xml:space="preserve">Tout concurrent est tenu à assistance en cas d’accident d’un autre concurrent (jusqu’à l’arrivée des secours). </w:t>
      </w:r>
    </w:p>
    <w:p w14:paraId="00000075" w14:textId="77777777" w:rsidR="00063C27" w:rsidRDefault="00063C27">
      <w:pPr>
        <w:widowControl w:val="0"/>
        <w:jc w:val="both"/>
        <w:rPr>
          <w:rFonts w:ascii="Calibri" w:eastAsia="Calibri" w:hAnsi="Calibri" w:cs="Calibri"/>
          <w:highlight w:val="white"/>
        </w:rPr>
      </w:pPr>
    </w:p>
    <w:p w14:paraId="00000076" w14:textId="77777777" w:rsidR="00063C27" w:rsidRDefault="00903ED3">
      <w:pPr>
        <w:widowControl w:val="0"/>
        <w:jc w:val="both"/>
        <w:rPr>
          <w:rFonts w:ascii="Calibri" w:eastAsia="Calibri" w:hAnsi="Calibri" w:cs="Calibri"/>
          <w:b/>
          <w:highlight w:val="white"/>
          <w:u w:val="single"/>
        </w:rPr>
      </w:pPr>
      <w:r>
        <w:rPr>
          <w:rFonts w:ascii="Calibri" w:eastAsia="Calibri" w:hAnsi="Calibri" w:cs="Calibri"/>
          <w:b/>
          <w:highlight w:val="white"/>
          <w:u w:val="single"/>
        </w:rPr>
        <w:t>11.2 Respect de l’environnement</w:t>
      </w:r>
    </w:p>
    <w:p w14:paraId="00000077"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 xml:space="preserve">L’événement se déroule dans un environnement préservé. Tout abandon de matériel, tout jet de déchet, hors des lieux prévus à cet effet entraînera la mise hors-course du concurrent fautif. Il est donc demandé au coureur de respecter la démarche </w:t>
      </w:r>
      <w:proofErr w:type="spellStart"/>
      <w:r>
        <w:rPr>
          <w:rFonts w:ascii="Calibri" w:eastAsia="Calibri" w:hAnsi="Calibri" w:cs="Calibri"/>
          <w:highlight w:val="white"/>
        </w:rPr>
        <w:t>éco-responsable</w:t>
      </w:r>
      <w:proofErr w:type="spellEnd"/>
      <w:r>
        <w:rPr>
          <w:rFonts w:ascii="Calibri" w:eastAsia="Calibri" w:hAnsi="Calibri" w:cs="Calibri"/>
          <w:highlight w:val="white"/>
        </w:rPr>
        <w:t xml:space="preserve"> de l'événement.</w:t>
      </w:r>
    </w:p>
    <w:p w14:paraId="00000078" w14:textId="77777777" w:rsidR="00063C27" w:rsidRDefault="00063C27">
      <w:pPr>
        <w:widowControl w:val="0"/>
        <w:jc w:val="both"/>
        <w:rPr>
          <w:rFonts w:ascii="Calibri" w:eastAsia="Calibri" w:hAnsi="Calibri" w:cs="Calibri"/>
          <w:highlight w:val="white"/>
        </w:rPr>
      </w:pPr>
    </w:p>
    <w:p w14:paraId="00000079" w14:textId="77777777" w:rsidR="00063C27" w:rsidRPr="00E829CA" w:rsidRDefault="00903ED3">
      <w:pPr>
        <w:widowControl w:val="0"/>
        <w:jc w:val="both"/>
        <w:rPr>
          <w:rFonts w:ascii="Calibri" w:eastAsia="Calibri" w:hAnsi="Calibri" w:cs="Calibri"/>
          <w:b/>
          <w:color w:val="4F81BD" w:themeColor="accent1"/>
          <w:sz w:val="28"/>
          <w:highlight w:val="white"/>
          <w:u w:val="single"/>
        </w:rPr>
      </w:pPr>
      <w:r w:rsidRPr="00E829CA">
        <w:rPr>
          <w:rFonts w:ascii="Calibri" w:eastAsia="Calibri" w:hAnsi="Calibri" w:cs="Calibri"/>
          <w:b/>
          <w:color w:val="4F81BD" w:themeColor="accent1"/>
          <w:sz w:val="28"/>
          <w:highlight w:val="white"/>
          <w:u w:val="single"/>
        </w:rPr>
        <w:t>Article 12 - Droit à l’image</w:t>
      </w:r>
    </w:p>
    <w:p w14:paraId="0000007A" w14:textId="3711DCD0" w:rsidR="00063C27" w:rsidRDefault="00903ED3">
      <w:pPr>
        <w:widowControl w:val="0"/>
        <w:jc w:val="both"/>
        <w:rPr>
          <w:rFonts w:ascii="Calibri" w:eastAsia="Calibri" w:hAnsi="Calibri" w:cs="Calibri"/>
          <w:highlight w:val="white"/>
        </w:rPr>
      </w:pPr>
      <w:r>
        <w:rPr>
          <w:rFonts w:ascii="Calibri" w:eastAsia="Calibri" w:hAnsi="Calibri" w:cs="Calibri"/>
          <w:highlight w:val="white"/>
        </w:rPr>
        <w:t>Du fait de son engagement, chaq</w:t>
      </w:r>
      <w:r w:rsidR="00BE4C8C">
        <w:rPr>
          <w:rFonts w:ascii="Calibri" w:eastAsia="Calibri" w:hAnsi="Calibri" w:cs="Calibri"/>
          <w:highlight w:val="white"/>
        </w:rPr>
        <w:t>ue coureur autorise</w:t>
      </w:r>
      <w:r>
        <w:rPr>
          <w:rFonts w:ascii="Calibri" w:eastAsia="Calibri" w:hAnsi="Calibri" w:cs="Calibri"/>
          <w:highlight w:val="white"/>
        </w:rPr>
        <w:t xml:space="preserve"> les organisateurs à utiliser les images fixes ou audiovisuelles sur lesquelles il pourrait apparaître, prises à l’occasion de sa participation aux épreuves, sur tous supports de communication y compris les documents promotionnels et / ou publicitaires, dans le monde entier et pour la durée la plus longue prévue par la loi, les règlements, les traités en vigueur, y compris pour les prolongations éventuelles qui pourraient être apportées à cette durée.</w:t>
      </w:r>
    </w:p>
    <w:p w14:paraId="2653410A" w14:textId="77777777" w:rsidR="00F31CF7" w:rsidRDefault="00F31CF7" w:rsidP="00F31CF7">
      <w:pPr>
        <w:rPr>
          <w:rFonts w:ascii="Calibri" w:eastAsia="Calibri" w:hAnsi="Calibri" w:cs="Calibri"/>
          <w:b/>
          <w:highlight w:val="white"/>
          <w:u w:val="single"/>
        </w:rPr>
      </w:pPr>
    </w:p>
    <w:p w14:paraId="0000007C" w14:textId="3AF36415" w:rsidR="00063C27" w:rsidRPr="005B2459" w:rsidRDefault="00903ED3" w:rsidP="00F31CF7">
      <w:pPr>
        <w:rPr>
          <w:rFonts w:ascii="Calibri" w:eastAsia="Calibri" w:hAnsi="Calibri" w:cs="Calibri"/>
          <w:b/>
          <w:color w:val="4F81BD" w:themeColor="accent1"/>
          <w:sz w:val="28"/>
          <w:highlight w:val="white"/>
          <w:u w:val="single"/>
        </w:rPr>
      </w:pPr>
      <w:r w:rsidRPr="005B2459">
        <w:rPr>
          <w:rFonts w:ascii="Calibri" w:eastAsia="Calibri" w:hAnsi="Calibri" w:cs="Calibri"/>
          <w:b/>
          <w:color w:val="4F81BD" w:themeColor="accent1"/>
          <w:sz w:val="28"/>
          <w:highlight w:val="white"/>
          <w:u w:val="single"/>
        </w:rPr>
        <w:t>Article 13 - RGPD (Règlement Général de la Protection des Données à caractère personnel)</w:t>
      </w:r>
    </w:p>
    <w:p w14:paraId="0000007D"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Conformément au texte européen dit RGPD, entré en application le 25 mai 2018, les concurrents sont informés qu’ils bénéficient d’un droit de regard et de modification pour les informations communiquées lors de leur inscription.</w:t>
      </w:r>
    </w:p>
    <w:p w14:paraId="0000007E"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 xml:space="preserve">Ces données ne seront utilisées que dans le cadre de l’organisation du </w:t>
      </w:r>
      <w:proofErr w:type="spellStart"/>
      <w:r>
        <w:rPr>
          <w:rFonts w:ascii="Calibri" w:eastAsia="Calibri" w:hAnsi="Calibri" w:cs="Calibri"/>
          <w:highlight w:val="white"/>
        </w:rPr>
        <w:t>Trail</w:t>
      </w:r>
      <w:proofErr w:type="spellEnd"/>
      <w:r>
        <w:rPr>
          <w:rFonts w:ascii="Calibri" w:eastAsia="Calibri" w:hAnsi="Calibri" w:cs="Calibri"/>
          <w:highlight w:val="white"/>
        </w:rPr>
        <w:t xml:space="preserve"> de </w:t>
      </w:r>
      <w:proofErr w:type="spellStart"/>
      <w:r>
        <w:rPr>
          <w:rFonts w:ascii="Calibri" w:eastAsia="Calibri" w:hAnsi="Calibri" w:cs="Calibri"/>
          <w:highlight w:val="white"/>
        </w:rPr>
        <w:t>Juliau</w:t>
      </w:r>
      <w:proofErr w:type="spellEnd"/>
      <w:r>
        <w:rPr>
          <w:rFonts w:ascii="Calibri" w:eastAsia="Calibri" w:hAnsi="Calibri" w:cs="Calibri"/>
          <w:highlight w:val="white"/>
        </w:rPr>
        <w:t>, ou pour la communication d’informations exclusivement sportives.</w:t>
      </w:r>
    </w:p>
    <w:p w14:paraId="0000007F"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En aucun cas, elles ne pourront être cédées et/ou utilisées dans un but commercial, et seront détruites en cas de dissolution du comité d’organisation de l’évènement.</w:t>
      </w:r>
    </w:p>
    <w:p w14:paraId="00000080"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En validant leur inscription à l’épreuve, les concurrents donnent leur consentement explicite pour recevoir par courriel et/ou SMS des messages d’information relatifs à l’évènement ou à son environnement sportif.</w:t>
      </w:r>
    </w:p>
    <w:p w14:paraId="00000081" w14:textId="06F65E63" w:rsidR="00063C27" w:rsidRDefault="00903ED3">
      <w:pPr>
        <w:widowControl w:val="0"/>
        <w:jc w:val="both"/>
        <w:rPr>
          <w:rFonts w:ascii="Calibri" w:eastAsia="Calibri" w:hAnsi="Calibri" w:cs="Calibri"/>
          <w:b/>
          <w:sz w:val="20"/>
          <w:szCs w:val="20"/>
        </w:rPr>
      </w:pPr>
      <w:r>
        <w:rPr>
          <w:rFonts w:ascii="Calibri" w:eastAsia="Calibri" w:hAnsi="Calibri" w:cs="Calibri"/>
          <w:highlight w:val="white"/>
        </w:rPr>
        <w:t>Les concurrents sont informés qu’ils peuvent à tout moment exercer leurs droits de regard et de modification de leurs données personnelles, ou leur “droit à l’oubli”, en adressant la demande à l’adresse courriel</w:t>
      </w:r>
      <w:r>
        <w:rPr>
          <w:rFonts w:ascii="Calibri" w:eastAsia="Calibri" w:hAnsi="Calibri" w:cs="Calibri"/>
          <w:shd w:val="clear" w:color="auto" w:fill="FFF2CC"/>
        </w:rPr>
        <w:t xml:space="preserve"> </w:t>
      </w:r>
      <w:r w:rsidR="00A65A77">
        <w:rPr>
          <w:rFonts w:ascii="Calibri" w:eastAsia="Calibri" w:hAnsi="Calibri" w:cs="Calibri"/>
          <w:b/>
        </w:rPr>
        <w:t>trailde</w:t>
      </w:r>
      <w:r>
        <w:rPr>
          <w:rFonts w:ascii="Calibri" w:eastAsia="Calibri" w:hAnsi="Calibri" w:cs="Calibri"/>
          <w:b/>
        </w:rPr>
        <w:t>juliau@gmail.com.</w:t>
      </w:r>
    </w:p>
    <w:p w14:paraId="00000082" w14:textId="77777777" w:rsidR="00063C27" w:rsidRDefault="00063C27">
      <w:pPr>
        <w:widowControl w:val="0"/>
        <w:jc w:val="both"/>
        <w:rPr>
          <w:rFonts w:ascii="Calibri" w:eastAsia="Calibri" w:hAnsi="Calibri" w:cs="Calibri"/>
          <w:color w:val="444444"/>
          <w:highlight w:val="white"/>
        </w:rPr>
      </w:pPr>
    </w:p>
    <w:p w14:paraId="00000085" w14:textId="77777777" w:rsidR="00063C27" w:rsidRDefault="00063C27">
      <w:pPr>
        <w:widowControl w:val="0"/>
        <w:jc w:val="both"/>
        <w:rPr>
          <w:rFonts w:ascii="Calibri" w:eastAsia="Calibri" w:hAnsi="Calibri" w:cs="Calibri"/>
          <w:color w:val="444444"/>
          <w:highlight w:val="white"/>
        </w:rPr>
      </w:pPr>
    </w:p>
    <w:p w14:paraId="00000086" w14:textId="77777777" w:rsidR="00063C27" w:rsidRDefault="00063C27">
      <w:pPr>
        <w:widowControl w:val="0"/>
        <w:jc w:val="both"/>
        <w:rPr>
          <w:rFonts w:ascii="Calibri" w:eastAsia="Calibri" w:hAnsi="Calibri" w:cs="Calibri"/>
          <w:color w:val="444444"/>
          <w:highlight w:val="white"/>
        </w:rPr>
      </w:pPr>
    </w:p>
    <w:p w14:paraId="00000087" w14:textId="77777777" w:rsidR="00063C27" w:rsidRPr="005B2459" w:rsidRDefault="00903ED3">
      <w:pPr>
        <w:widowControl w:val="0"/>
        <w:jc w:val="both"/>
        <w:rPr>
          <w:rFonts w:ascii="Calibri" w:eastAsia="Calibri" w:hAnsi="Calibri" w:cs="Calibri"/>
          <w:b/>
          <w:color w:val="4F81BD" w:themeColor="accent1"/>
          <w:sz w:val="28"/>
          <w:highlight w:val="white"/>
          <w:u w:val="single"/>
        </w:rPr>
      </w:pPr>
      <w:r w:rsidRPr="005B2459">
        <w:rPr>
          <w:rFonts w:ascii="Calibri" w:eastAsia="Calibri" w:hAnsi="Calibri" w:cs="Calibri"/>
          <w:b/>
          <w:color w:val="4F81BD" w:themeColor="accent1"/>
          <w:sz w:val="28"/>
          <w:highlight w:val="white"/>
          <w:u w:val="single"/>
        </w:rPr>
        <w:t>Article 14 - Annulations, modifications</w:t>
      </w:r>
    </w:p>
    <w:p w14:paraId="00000088" w14:textId="77777777" w:rsidR="00063C27" w:rsidRDefault="00903ED3">
      <w:pPr>
        <w:widowControl w:val="0"/>
        <w:jc w:val="both"/>
        <w:rPr>
          <w:rFonts w:ascii="Calibri" w:eastAsia="Calibri" w:hAnsi="Calibri" w:cs="Calibri"/>
          <w:color w:val="444444"/>
          <w:highlight w:val="white"/>
        </w:rPr>
      </w:pPr>
      <w:r>
        <w:rPr>
          <w:rFonts w:ascii="Calibri" w:eastAsia="Calibri" w:hAnsi="Calibri" w:cs="Calibri"/>
          <w:highlight w:val="white"/>
        </w:rPr>
        <w:t xml:space="preserve">L’organisateur se réserve la faculté d’annuler la manifestation soit sur requête de l’autorité administrative, soit en cas de force majeure. </w:t>
      </w:r>
    </w:p>
    <w:p w14:paraId="00000089"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En cas de force majeure, catastrophe naturelle, ou de toute autre nature, mettant en danger la sécurité des concurrents, l'organisation se réserve le droit d'annuler l’épreuve, de modifier le parcours, ou d'interrompre l'épreuve.</w:t>
      </w:r>
    </w:p>
    <w:p w14:paraId="16BC0736" w14:textId="17BD911C" w:rsidR="000678B4" w:rsidRPr="005B2459" w:rsidRDefault="00903ED3" w:rsidP="005B2459">
      <w:pPr>
        <w:widowControl w:val="0"/>
        <w:jc w:val="both"/>
        <w:rPr>
          <w:rFonts w:ascii="Calibri" w:eastAsia="Calibri" w:hAnsi="Calibri" w:cs="Calibri"/>
        </w:rPr>
      </w:pPr>
      <w:r>
        <w:rPr>
          <w:rFonts w:ascii="Calibri" w:eastAsia="Calibri" w:hAnsi="Calibri" w:cs="Calibri"/>
          <w:highlight w:val="white"/>
        </w:rPr>
        <w:t>En cas d’annulation l’organisation procédera au</w:t>
      </w:r>
      <w:r>
        <w:rPr>
          <w:rFonts w:ascii="Calibri" w:eastAsia="Calibri" w:hAnsi="Calibri" w:cs="Calibri"/>
        </w:rPr>
        <w:t xml:space="preserve"> remboursement des inscriptions ou au report des</w:t>
      </w:r>
      <w:r w:rsidR="00B51327">
        <w:rPr>
          <w:rFonts w:ascii="Calibri" w:eastAsia="Calibri" w:hAnsi="Calibri" w:cs="Calibri"/>
        </w:rPr>
        <w:t xml:space="preserve"> épreuves à une date ultérieure (si cela est possible).</w:t>
      </w:r>
      <w:r w:rsidR="000678B4">
        <w:rPr>
          <w:rFonts w:ascii="Calibri" w:eastAsia="Calibri" w:hAnsi="Calibri" w:cs="Calibri"/>
          <w:b/>
          <w:u w:val="single"/>
        </w:rPr>
        <w:br w:type="page"/>
      </w:r>
    </w:p>
    <w:p w14:paraId="0000008C" w14:textId="5BA6529C" w:rsidR="00063C27" w:rsidRPr="005B2459" w:rsidRDefault="00903ED3">
      <w:pPr>
        <w:widowControl w:val="0"/>
        <w:jc w:val="both"/>
        <w:rPr>
          <w:rFonts w:ascii="Calibri" w:eastAsia="Calibri" w:hAnsi="Calibri" w:cs="Calibri"/>
          <w:b/>
          <w:color w:val="4F81BD" w:themeColor="accent1"/>
          <w:sz w:val="28"/>
          <w:u w:val="single"/>
        </w:rPr>
      </w:pPr>
      <w:r w:rsidRPr="005B2459">
        <w:rPr>
          <w:rFonts w:ascii="Calibri" w:eastAsia="Calibri" w:hAnsi="Calibri" w:cs="Calibri"/>
          <w:b/>
          <w:color w:val="4F81BD" w:themeColor="accent1"/>
          <w:sz w:val="28"/>
          <w:u w:val="single"/>
        </w:rPr>
        <w:lastRenderedPageBreak/>
        <w:t>Article 15 - Acceptation du règlement</w:t>
      </w:r>
    </w:p>
    <w:p w14:paraId="0000008D" w14:textId="77777777" w:rsidR="00063C27" w:rsidRDefault="00903ED3">
      <w:pPr>
        <w:widowControl w:val="0"/>
        <w:jc w:val="both"/>
        <w:rPr>
          <w:rFonts w:ascii="Calibri" w:eastAsia="Calibri" w:hAnsi="Calibri" w:cs="Calibri"/>
          <w:highlight w:val="white"/>
        </w:rPr>
      </w:pPr>
      <w:r>
        <w:rPr>
          <w:rFonts w:ascii="Calibri" w:eastAsia="Calibri" w:hAnsi="Calibri" w:cs="Calibri"/>
          <w:highlight w:val="white"/>
        </w:rPr>
        <w:t xml:space="preserve">La participation au </w:t>
      </w:r>
      <w:proofErr w:type="spellStart"/>
      <w:r>
        <w:rPr>
          <w:rFonts w:ascii="Calibri" w:eastAsia="Calibri" w:hAnsi="Calibri" w:cs="Calibri"/>
          <w:highlight w:val="white"/>
        </w:rPr>
        <w:t>Trail</w:t>
      </w:r>
      <w:proofErr w:type="spellEnd"/>
      <w:r>
        <w:rPr>
          <w:rFonts w:ascii="Calibri" w:eastAsia="Calibri" w:hAnsi="Calibri" w:cs="Calibri"/>
          <w:highlight w:val="white"/>
        </w:rPr>
        <w:t xml:space="preserve"> de </w:t>
      </w:r>
      <w:proofErr w:type="spellStart"/>
      <w:r>
        <w:rPr>
          <w:rFonts w:ascii="Calibri" w:eastAsia="Calibri" w:hAnsi="Calibri" w:cs="Calibri"/>
          <w:highlight w:val="white"/>
        </w:rPr>
        <w:t>Juliau</w:t>
      </w:r>
      <w:proofErr w:type="spellEnd"/>
      <w:r>
        <w:rPr>
          <w:rFonts w:ascii="Calibri" w:eastAsia="Calibri" w:hAnsi="Calibri" w:cs="Calibri"/>
          <w:highlight w:val="white"/>
        </w:rPr>
        <w:t xml:space="preserve"> implique l'acceptation par chaque concurrent de ce règlement.</w:t>
      </w:r>
    </w:p>
    <w:p w14:paraId="0000008E" w14:textId="77777777" w:rsidR="00063C27" w:rsidRDefault="00063C27">
      <w:pPr>
        <w:widowControl w:val="0"/>
        <w:jc w:val="both"/>
        <w:rPr>
          <w:rFonts w:ascii="Calibri" w:eastAsia="Calibri" w:hAnsi="Calibri" w:cs="Calibri"/>
          <w:highlight w:val="white"/>
        </w:rPr>
      </w:pPr>
    </w:p>
    <w:p w14:paraId="0000008F" w14:textId="5C18BBD9" w:rsidR="00063C27" w:rsidRPr="005B2459" w:rsidRDefault="00B45105">
      <w:pPr>
        <w:widowControl w:val="0"/>
        <w:jc w:val="both"/>
        <w:rPr>
          <w:rFonts w:ascii="Calibri" w:eastAsia="Calibri" w:hAnsi="Calibri" w:cs="Calibri"/>
          <w:b/>
          <w:color w:val="4F81BD" w:themeColor="accent1"/>
          <w:sz w:val="28"/>
          <w:u w:val="single"/>
        </w:rPr>
      </w:pPr>
      <w:r w:rsidRPr="005B2459">
        <w:rPr>
          <w:rFonts w:ascii="Calibri" w:eastAsia="Calibri" w:hAnsi="Calibri" w:cs="Calibri"/>
          <w:b/>
          <w:color w:val="4F81BD" w:themeColor="accent1"/>
          <w:sz w:val="28"/>
          <w:u w:val="single"/>
        </w:rPr>
        <w:t>Article 1</w:t>
      </w:r>
      <w:r w:rsidR="00ED705B" w:rsidRPr="005B2459">
        <w:rPr>
          <w:rFonts w:ascii="Calibri" w:eastAsia="Calibri" w:hAnsi="Calibri" w:cs="Calibri"/>
          <w:b/>
          <w:color w:val="4F81BD" w:themeColor="accent1"/>
          <w:sz w:val="28"/>
          <w:u w:val="single"/>
        </w:rPr>
        <w:t>6 – Situation sanitaire</w:t>
      </w:r>
    </w:p>
    <w:p w14:paraId="4D980586" w14:textId="2BEDF433" w:rsidR="00ED705B" w:rsidRDefault="00ED705B">
      <w:pPr>
        <w:widowControl w:val="0"/>
        <w:jc w:val="both"/>
        <w:rPr>
          <w:rFonts w:ascii="Calibri" w:eastAsia="Calibri" w:hAnsi="Calibri" w:cs="Calibri"/>
        </w:rPr>
      </w:pPr>
      <w:r>
        <w:rPr>
          <w:rFonts w:ascii="Calibri" w:eastAsia="Calibri" w:hAnsi="Calibri" w:cs="Calibri"/>
        </w:rPr>
        <w:t>Les organisateurs, ainsi que les participants, seront soumis aux protocoles sanitaires exigés au moment de la course.</w:t>
      </w:r>
    </w:p>
    <w:p w14:paraId="57C6BAF5" w14:textId="6C21183A" w:rsidR="006F3B4E" w:rsidRPr="006F3B4E" w:rsidRDefault="006F3B4E" w:rsidP="006F3B4E">
      <w:pPr>
        <w:widowControl w:val="0"/>
        <w:jc w:val="both"/>
        <w:rPr>
          <w:rFonts w:ascii="Calibri" w:eastAsia="Calibri" w:hAnsi="Calibri" w:cs="Calibri"/>
          <w:lang w:val="en-US"/>
        </w:rPr>
      </w:pPr>
    </w:p>
    <w:sectPr w:rsidR="006F3B4E" w:rsidRPr="006F3B4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C2B1F"/>
    <w:multiLevelType w:val="multilevel"/>
    <w:tmpl w:val="FAD0C9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0925D0B"/>
    <w:multiLevelType w:val="multilevel"/>
    <w:tmpl w:val="7EB2DA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13DD3C58"/>
    <w:multiLevelType w:val="multilevel"/>
    <w:tmpl w:val="8A16F3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2C7F4AFD"/>
    <w:multiLevelType w:val="multilevel"/>
    <w:tmpl w:val="29CA83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2E5D6A25"/>
    <w:multiLevelType w:val="multilevel"/>
    <w:tmpl w:val="946A2E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4CD7266C"/>
    <w:multiLevelType w:val="multilevel"/>
    <w:tmpl w:val="677EC5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58D64DAD"/>
    <w:multiLevelType w:val="multilevel"/>
    <w:tmpl w:val="66AE79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6"/>
  </w:num>
  <w:num w:numId="3">
    <w:abstractNumId w:val="5"/>
  </w:num>
  <w:num w:numId="4">
    <w:abstractNumId w:val="4"/>
  </w:num>
  <w:num w:numId="5">
    <w:abstractNumId w:val="2"/>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C27"/>
    <w:rsid w:val="000225B6"/>
    <w:rsid w:val="00035006"/>
    <w:rsid w:val="00046C35"/>
    <w:rsid w:val="000620A7"/>
    <w:rsid w:val="00063C27"/>
    <w:rsid w:val="000678B4"/>
    <w:rsid w:val="00074B31"/>
    <w:rsid w:val="0009504E"/>
    <w:rsid w:val="000B5454"/>
    <w:rsid w:val="000C6AB9"/>
    <w:rsid w:val="000E305B"/>
    <w:rsid w:val="000E45D6"/>
    <w:rsid w:val="00125E22"/>
    <w:rsid w:val="00134134"/>
    <w:rsid w:val="00134B9D"/>
    <w:rsid w:val="0014101B"/>
    <w:rsid w:val="00175531"/>
    <w:rsid w:val="001E4840"/>
    <w:rsid w:val="0023378C"/>
    <w:rsid w:val="002631AD"/>
    <w:rsid w:val="002809EF"/>
    <w:rsid w:val="0028324D"/>
    <w:rsid w:val="00283DC8"/>
    <w:rsid w:val="002B1A5F"/>
    <w:rsid w:val="00310C8D"/>
    <w:rsid w:val="0036648D"/>
    <w:rsid w:val="003B27FD"/>
    <w:rsid w:val="003B3C1E"/>
    <w:rsid w:val="003D0436"/>
    <w:rsid w:val="00405EEC"/>
    <w:rsid w:val="004365F8"/>
    <w:rsid w:val="00447466"/>
    <w:rsid w:val="004D332F"/>
    <w:rsid w:val="004E2E15"/>
    <w:rsid w:val="00527643"/>
    <w:rsid w:val="005601B5"/>
    <w:rsid w:val="005B2459"/>
    <w:rsid w:val="00611FC9"/>
    <w:rsid w:val="006164F0"/>
    <w:rsid w:val="00623180"/>
    <w:rsid w:val="00634C6F"/>
    <w:rsid w:val="0064052D"/>
    <w:rsid w:val="00656E79"/>
    <w:rsid w:val="006D7EA6"/>
    <w:rsid w:val="006F3B4E"/>
    <w:rsid w:val="007149A6"/>
    <w:rsid w:val="00776FF5"/>
    <w:rsid w:val="00793D82"/>
    <w:rsid w:val="007C1405"/>
    <w:rsid w:val="008A198E"/>
    <w:rsid w:val="008D0F63"/>
    <w:rsid w:val="008F44F1"/>
    <w:rsid w:val="00903ED3"/>
    <w:rsid w:val="009175F6"/>
    <w:rsid w:val="009479EA"/>
    <w:rsid w:val="009965F3"/>
    <w:rsid w:val="009C1BFD"/>
    <w:rsid w:val="009C31E5"/>
    <w:rsid w:val="00A41E27"/>
    <w:rsid w:val="00A55889"/>
    <w:rsid w:val="00A57629"/>
    <w:rsid w:val="00A65A77"/>
    <w:rsid w:val="00A70DB3"/>
    <w:rsid w:val="00A8350B"/>
    <w:rsid w:val="00AA5D0E"/>
    <w:rsid w:val="00AC5381"/>
    <w:rsid w:val="00B210B3"/>
    <w:rsid w:val="00B35362"/>
    <w:rsid w:val="00B45105"/>
    <w:rsid w:val="00B51327"/>
    <w:rsid w:val="00B96EEC"/>
    <w:rsid w:val="00BA1481"/>
    <w:rsid w:val="00BC6F07"/>
    <w:rsid w:val="00BE4C8C"/>
    <w:rsid w:val="00C01AFF"/>
    <w:rsid w:val="00C0374B"/>
    <w:rsid w:val="00C07836"/>
    <w:rsid w:val="00C55F58"/>
    <w:rsid w:val="00C56335"/>
    <w:rsid w:val="00C658D3"/>
    <w:rsid w:val="00C9193E"/>
    <w:rsid w:val="00CD2F77"/>
    <w:rsid w:val="00CF5932"/>
    <w:rsid w:val="00D30CFE"/>
    <w:rsid w:val="00DD115E"/>
    <w:rsid w:val="00DE3232"/>
    <w:rsid w:val="00DF1FD5"/>
    <w:rsid w:val="00DF582A"/>
    <w:rsid w:val="00E36726"/>
    <w:rsid w:val="00E40A41"/>
    <w:rsid w:val="00E70578"/>
    <w:rsid w:val="00E829CA"/>
    <w:rsid w:val="00E9278A"/>
    <w:rsid w:val="00ED705B"/>
    <w:rsid w:val="00F31CF7"/>
    <w:rsid w:val="00F42031"/>
    <w:rsid w:val="00F44C0E"/>
    <w:rsid w:val="00F81704"/>
    <w:rsid w:val="00FB4377"/>
    <w:rsid w:val="00FC287B"/>
    <w:rsid w:val="00FC4C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B91E7E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E305B"/>
    <w:pPr>
      <w:spacing w:line="240" w:lineRule="auto"/>
    </w:pPr>
    <w:rPr>
      <w:rFonts w:ascii="Times New Roman" w:hAnsi="Times New Roman" w:cs="Times New Roman"/>
      <w:sz w:val="24"/>
      <w:szCs w:val="24"/>
      <w:lang w:val="fr-FR"/>
    </w:rPr>
  </w:style>
  <w:style w:type="paragraph" w:styleId="Titre1">
    <w:name w:val="heading 1"/>
    <w:basedOn w:val="Normal"/>
    <w:next w:val="Normal"/>
    <w:pPr>
      <w:keepNext/>
      <w:keepLines/>
      <w:spacing w:before="400" w:after="120" w:line="276" w:lineRule="auto"/>
      <w:outlineLvl w:val="0"/>
    </w:pPr>
    <w:rPr>
      <w:rFonts w:ascii="Arial" w:hAnsi="Arial" w:cs="Arial"/>
      <w:sz w:val="40"/>
      <w:szCs w:val="40"/>
      <w:lang w:val="fr"/>
    </w:rPr>
  </w:style>
  <w:style w:type="paragraph" w:styleId="Titre2">
    <w:name w:val="heading 2"/>
    <w:basedOn w:val="Normal"/>
    <w:next w:val="Normal"/>
    <w:pPr>
      <w:keepNext/>
      <w:keepLines/>
      <w:spacing w:before="360" w:after="120" w:line="276" w:lineRule="auto"/>
      <w:outlineLvl w:val="1"/>
    </w:pPr>
    <w:rPr>
      <w:rFonts w:ascii="Arial" w:hAnsi="Arial" w:cs="Arial"/>
      <w:sz w:val="32"/>
      <w:szCs w:val="32"/>
      <w:lang w:val="fr"/>
    </w:rPr>
  </w:style>
  <w:style w:type="paragraph" w:styleId="Titre3">
    <w:name w:val="heading 3"/>
    <w:basedOn w:val="Normal"/>
    <w:next w:val="Normal"/>
    <w:pPr>
      <w:keepNext/>
      <w:keepLines/>
      <w:spacing w:before="320" w:after="80" w:line="276" w:lineRule="auto"/>
      <w:outlineLvl w:val="2"/>
    </w:pPr>
    <w:rPr>
      <w:rFonts w:ascii="Arial" w:hAnsi="Arial" w:cs="Arial"/>
      <w:color w:val="434343"/>
      <w:sz w:val="28"/>
      <w:szCs w:val="28"/>
      <w:lang w:val="fr"/>
    </w:rPr>
  </w:style>
  <w:style w:type="paragraph" w:styleId="Titre4">
    <w:name w:val="heading 4"/>
    <w:basedOn w:val="Normal"/>
    <w:next w:val="Normal"/>
    <w:pPr>
      <w:keepNext/>
      <w:keepLines/>
      <w:spacing w:before="280" w:after="80" w:line="276" w:lineRule="auto"/>
      <w:outlineLvl w:val="3"/>
    </w:pPr>
    <w:rPr>
      <w:rFonts w:ascii="Arial" w:hAnsi="Arial" w:cs="Arial"/>
      <w:color w:val="666666"/>
      <w:lang w:val="fr"/>
    </w:rPr>
  </w:style>
  <w:style w:type="paragraph" w:styleId="Titre5">
    <w:name w:val="heading 5"/>
    <w:basedOn w:val="Normal"/>
    <w:next w:val="Normal"/>
    <w:pPr>
      <w:keepNext/>
      <w:keepLines/>
      <w:spacing w:before="240" w:after="80" w:line="276" w:lineRule="auto"/>
      <w:outlineLvl w:val="4"/>
    </w:pPr>
    <w:rPr>
      <w:rFonts w:ascii="Arial" w:hAnsi="Arial" w:cs="Arial"/>
      <w:color w:val="666666"/>
      <w:sz w:val="22"/>
      <w:szCs w:val="22"/>
      <w:lang w:val="fr"/>
    </w:rPr>
  </w:style>
  <w:style w:type="paragraph" w:styleId="Titre6">
    <w:name w:val="heading 6"/>
    <w:basedOn w:val="Normal"/>
    <w:next w:val="Normal"/>
    <w:pPr>
      <w:keepNext/>
      <w:keepLines/>
      <w:spacing w:before="240" w:after="80" w:line="276" w:lineRule="auto"/>
      <w:outlineLvl w:val="5"/>
    </w:pPr>
    <w:rPr>
      <w:rFonts w:ascii="Arial" w:hAnsi="Arial" w:cs="Arial"/>
      <w:i/>
      <w:color w:val="666666"/>
      <w:sz w:val="22"/>
      <w:szCs w:val="22"/>
      <w:lang w:val="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after="60" w:line="276" w:lineRule="auto"/>
    </w:pPr>
    <w:rPr>
      <w:rFonts w:ascii="Arial" w:hAnsi="Arial" w:cs="Arial"/>
      <w:sz w:val="52"/>
      <w:szCs w:val="52"/>
      <w:lang w:val="fr"/>
    </w:rPr>
  </w:style>
  <w:style w:type="paragraph" w:styleId="Sous-titre">
    <w:name w:val="Subtitle"/>
    <w:basedOn w:val="Normal"/>
    <w:next w:val="Normal"/>
    <w:pPr>
      <w:keepNext/>
      <w:keepLines/>
      <w:spacing w:after="320" w:line="276" w:lineRule="auto"/>
    </w:pPr>
    <w:rPr>
      <w:rFonts w:ascii="Arial" w:hAnsi="Arial" w:cs="Arial"/>
      <w:color w:val="666666"/>
      <w:sz w:val="30"/>
      <w:szCs w:val="30"/>
      <w:lang w:val="fr"/>
    </w:rPr>
  </w:style>
  <w:style w:type="paragraph" w:styleId="Pardeliste">
    <w:name w:val="List Paragraph"/>
    <w:basedOn w:val="Normal"/>
    <w:uiPriority w:val="34"/>
    <w:qFormat/>
    <w:rsid w:val="000C6AB9"/>
    <w:pPr>
      <w:spacing w:line="276" w:lineRule="auto"/>
      <w:ind w:left="720"/>
      <w:contextualSpacing/>
    </w:pPr>
    <w:rPr>
      <w:rFonts w:ascii="Arial" w:hAnsi="Arial" w:cs="Arial"/>
      <w:sz w:val="22"/>
      <w:szCs w:val="22"/>
      <w:lang w:val="fr"/>
    </w:rPr>
  </w:style>
  <w:style w:type="table" w:styleId="Grilledutableau">
    <w:name w:val="Table Grid"/>
    <w:basedOn w:val="TableauNormal"/>
    <w:uiPriority w:val="39"/>
    <w:rsid w:val="0028324D"/>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unhideWhenUsed/>
    <w:rsid w:val="00C5633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1078657">
      <w:bodyDiv w:val="1"/>
      <w:marLeft w:val="0"/>
      <w:marRight w:val="0"/>
      <w:marTop w:val="0"/>
      <w:marBottom w:val="0"/>
      <w:divBdr>
        <w:top w:val="none" w:sz="0" w:space="0" w:color="auto"/>
        <w:left w:val="none" w:sz="0" w:space="0" w:color="auto"/>
        <w:bottom w:val="none" w:sz="0" w:space="0" w:color="auto"/>
        <w:right w:val="none" w:sz="0" w:space="0" w:color="auto"/>
      </w:divBdr>
      <w:divsChild>
        <w:div w:id="1318606847">
          <w:marLeft w:val="0"/>
          <w:marRight w:val="0"/>
          <w:marTop w:val="0"/>
          <w:marBottom w:val="0"/>
          <w:divBdr>
            <w:top w:val="none" w:sz="0" w:space="0" w:color="auto"/>
            <w:left w:val="none" w:sz="0" w:space="0" w:color="auto"/>
            <w:bottom w:val="none" w:sz="0" w:space="0" w:color="auto"/>
            <w:right w:val="none" w:sz="0" w:space="0" w:color="auto"/>
          </w:divBdr>
        </w:div>
        <w:div w:id="2125880473">
          <w:marLeft w:val="0"/>
          <w:marRight w:val="0"/>
          <w:marTop w:val="0"/>
          <w:marBottom w:val="0"/>
          <w:divBdr>
            <w:top w:val="none" w:sz="0" w:space="0" w:color="auto"/>
            <w:left w:val="none" w:sz="0" w:space="0" w:color="auto"/>
            <w:bottom w:val="none" w:sz="0" w:space="0" w:color="auto"/>
            <w:right w:val="none" w:sz="0" w:space="0" w:color="auto"/>
          </w:divBdr>
        </w:div>
        <w:div w:id="270406569">
          <w:marLeft w:val="0"/>
          <w:marRight w:val="0"/>
          <w:marTop w:val="0"/>
          <w:marBottom w:val="0"/>
          <w:divBdr>
            <w:top w:val="none" w:sz="0" w:space="0" w:color="auto"/>
            <w:left w:val="none" w:sz="0" w:space="0" w:color="auto"/>
            <w:bottom w:val="none" w:sz="0" w:space="0" w:color="auto"/>
            <w:right w:val="none" w:sz="0" w:space="0" w:color="auto"/>
          </w:divBdr>
        </w:div>
        <w:div w:id="1197499265">
          <w:marLeft w:val="0"/>
          <w:marRight w:val="0"/>
          <w:marTop w:val="0"/>
          <w:marBottom w:val="0"/>
          <w:divBdr>
            <w:top w:val="none" w:sz="0" w:space="0" w:color="auto"/>
            <w:left w:val="none" w:sz="0" w:space="0" w:color="auto"/>
            <w:bottom w:val="none" w:sz="0" w:space="0" w:color="auto"/>
            <w:right w:val="none" w:sz="0" w:space="0" w:color="auto"/>
          </w:divBdr>
        </w:div>
        <w:div w:id="1856722498">
          <w:marLeft w:val="0"/>
          <w:marRight w:val="0"/>
          <w:marTop w:val="0"/>
          <w:marBottom w:val="0"/>
          <w:divBdr>
            <w:top w:val="none" w:sz="0" w:space="0" w:color="auto"/>
            <w:left w:val="none" w:sz="0" w:space="0" w:color="auto"/>
            <w:bottom w:val="none" w:sz="0" w:space="0" w:color="auto"/>
            <w:right w:val="none" w:sz="0" w:space="0" w:color="auto"/>
          </w:divBdr>
        </w:div>
        <w:div w:id="1244922688">
          <w:marLeft w:val="0"/>
          <w:marRight w:val="0"/>
          <w:marTop w:val="0"/>
          <w:marBottom w:val="0"/>
          <w:divBdr>
            <w:top w:val="none" w:sz="0" w:space="0" w:color="auto"/>
            <w:left w:val="none" w:sz="0" w:space="0" w:color="auto"/>
            <w:bottom w:val="none" w:sz="0" w:space="0" w:color="auto"/>
            <w:right w:val="none" w:sz="0" w:space="0" w:color="auto"/>
          </w:divBdr>
        </w:div>
        <w:div w:id="690689041">
          <w:marLeft w:val="0"/>
          <w:marRight w:val="0"/>
          <w:marTop w:val="0"/>
          <w:marBottom w:val="0"/>
          <w:divBdr>
            <w:top w:val="none" w:sz="0" w:space="0" w:color="auto"/>
            <w:left w:val="none" w:sz="0" w:space="0" w:color="auto"/>
            <w:bottom w:val="none" w:sz="0" w:space="0" w:color="auto"/>
            <w:right w:val="none" w:sz="0" w:space="0" w:color="auto"/>
          </w:divBdr>
        </w:div>
        <w:div w:id="1704281177">
          <w:marLeft w:val="0"/>
          <w:marRight w:val="0"/>
          <w:marTop w:val="0"/>
          <w:marBottom w:val="0"/>
          <w:divBdr>
            <w:top w:val="none" w:sz="0" w:space="0" w:color="auto"/>
            <w:left w:val="none" w:sz="0" w:space="0" w:color="auto"/>
            <w:bottom w:val="none" w:sz="0" w:space="0" w:color="auto"/>
            <w:right w:val="none" w:sz="0" w:space="0" w:color="auto"/>
          </w:divBdr>
        </w:div>
        <w:div w:id="739057593">
          <w:marLeft w:val="0"/>
          <w:marRight w:val="0"/>
          <w:marTop w:val="0"/>
          <w:marBottom w:val="0"/>
          <w:divBdr>
            <w:top w:val="none" w:sz="0" w:space="0" w:color="auto"/>
            <w:left w:val="none" w:sz="0" w:space="0" w:color="auto"/>
            <w:bottom w:val="none" w:sz="0" w:space="0" w:color="auto"/>
            <w:right w:val="none" w:sz="0" w:space="0" w:color="auto"/>
          </w:divBdr>
        </w:div>
        <w:div w:id="535852549">
          <w:marLeft w:val="0"/>
          <w:marRight w:val="0"/>
          <w:marTop w:val="0"/>
          <w:marBottom w:val="0"/>
          <w:divBdr>
            <w:top w:val="none" w:sz="0" w:space="0" w:color="auto"/>
            <w:left w:val="none" w:sz="0" w:space="0" w:color="auto"/>
            <w:bottom w:val="none" w:sz="0" w:space="0" w:color="auto"/>
            <w:right w:val="none" w:sz="0" w:space="0" w:color="auto"/>
          </w:divBdr>
        </w:div>
      </w:divsChild>
    </w:div>
    <w:div w:id="18462443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pps.athle.fr/"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7</Pages>
  <Words>2099</Words>
  <Characters>11549</Characters>
  <Application>Microsoft Macintosh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13621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Utilisateur de Microsoft Office</cp:lastModifiedBy>
  <cp:revision>4</cp:revision>
  <dcterms:created xsi:type="dcterms:W3CDTF">2025-11-09T21:25:00Z</dcterms:created>
  <dcterms:modified xsi:type="dcterms:W3CDTF">2025-11-15T21:19:00Z</dcterms:modified>
</cp:coreProperties>
</file>